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6A9" w:rsidRDefault="009348F8" w:rsidP="005448DB">
      <w:pPr>
        <w:jc w:val="center"/>
        <w:rPr>
          <w:rFonts w:asciiTheme="majorHAnsi" w:hAnsiTheme="majorHAnsi"/>
          <w:sz w:val="22"/>
        </w:rPr>
      </w:pPr>
      <w:bookmarkStart w:id="0" w:name="_GoBack"/>
      <w:bookmarkEnd w:id="0"/>
      <w:r w:rsidRPr="009348F8">
        <w:rPr>
          <w:rFonts w:asciiTheme="majorHAnsi" w:hAnsiTheme="majorHAnsi"/>
          <w:sz w:val="22"/>
        </w:rPr>
        <w:t>M.A.S.S. Guide to Resources for Massachusetts Superintendents</w:t>
      </w:r>
    </w:p>
    <w:p w:rsidR="004A16A9" w:rsidRDefault="004A16A9" w:rsidP="005448DB">
      <w:pPr>
        <w:jc w:val="center"/>
        <w:rPr>
          <w:rFonts w:asciiTheme="majorHAnsi" w:hAnsiTheme="majorHAnsi"/>
          <w:sz w:val="22"/>
        </w:rPr>
      </w:pPr>
    </w:p>
    <w:p w:rsidR="009348F8" w:rsidRDefault="009348F8" w:rsidP="005448DB">
      <w:pPr>
        <w:jc w:val="center"/>
        <w:rPr>
          <w:rFonts w:asciiTheme="majorHAnsi" w:hAnsiTheme="majorHAnsi"/>
          <w:sz w:val="22"/>
        </w:rPr>
      </w:pPr>
      <w:r>
        <w:rPr>
          <w:rFonts w:asciiTheme="majorHAnsi" w:hAnsiTheme="majorHAnsi"/>
          <w:sz w:val="22"/>
        </w:rPr>
        <w:t>Overview</w:t>
      </w:r>
    </w:p>
    <w:p w:rsidR="009348F8" w:rsidRDefault="009348F8">
      <w:pPr>
        <w:rPr>
          <w:rFonts w:asciiTheme="majorHAnsi" w:hAnsiTheme="majorHAnsi"/>
          <w:sz w:val="22"/>
        </w:rPr>
      </w:pPr>
    </w:p>
    <w:p w:rsidR="009348F8" w:rsidRDefault="009348F8">
      <w:pPr>
        <w:rPr>
          <w:rFonts w:asciiTheme="majorHAnsi" w:hAnsiTheme="majorHAnsi"/>
          <w:sz w:val="22"/>
        </w:rPr>
      </w:pPr>
      <w:r>
        <w:rPr>
          <w:rFonts w:asciiTheme="majorHAnsi" w:hAnsiTheme="majorHAnsi"/>
          <w:sz w:val="22"/>
        </w:rPr>
        <w:t xml:space="preserve">This </w:t>
      </w:r>
      <w:r w:rsidRPr="00CB005F">
        <w:rPr>
          <w:rFonts w:asciiTheme="majorHAnsi" w:hAnsiTheme="majorHAnsi"/>
          <w:i/>
          <w:sz w:val="22"/>
        </w:rPr>
        <w:t>Guide to Resources for Massachusetts Superintendents</w:t>
      </w:r>
      <w:r>
        <w:rPr>
          <w:rFonts w:asciiTheme="majorHAnsi" w:hAnsiTheme="majorHAnsi"/>
          <w:sz w:val="22"/>
        </w:rPr>
        <w:t xml:space="preserve"> contains a carefully-selected </w:t>
      </w:r>
      <w:r w:rsidR="00CB005F">
        <w:rPr>
          <w:rFonts w:asciiTheme="majorHAnsi" w:hAnsiTheme="majorHAnsi"/>
          <w:sz w:val="22"/>
        </w:rPr>
        <w:t>set</w:t>
      </w:r>
      <w:r>
        <w:rPr>
          <w:rFonts w:asciiTheme="majorHAnsi" w:hAnsiTheme="majorHAnsi"/>
          <w:sz w:val="22"/>
        </w:rPr>
        <w:t xml:space="preserve"> of resources designed to provide you with information you can use to </w:t>
      </w:r>
      <w:r w:rsidR="004A16A9">
        <w:rPr>
          <w:rFonts w:asciiTheme="majorHAnsi" w:hAnsiTheme="majorHAnsi"/>
          <w:sz w:val="22"/>
        </w:rPr>
        <w:t xml:space="preserve">help you </w:t>
      </w:r>
      <w:r>
        <w:rPr>
          <w:rFonts w:asciiTheme="majorHAnsi" w:hAnsiTheme="majorHAnsi"/>
          <w:sz w:val="22"/>
        </w:rPr>
        <w:t xml:space="preserve">address common </w:t>
      </w:r>
      <w:r w:rsidR="00CB005F">
        <w:rPr>
          <w:rFonts w:asciiTheme="majorHAnsi" w:hAnsiTheme="majorHAnsi"/>
          <w:sz w:val="22"/>
        </w:rPr>
        <w:t xml:space="preserve">challenges, including: </w:t>
      </w:r>
    </w:p>
    <w:p w:rsidR="004A16A9" w:rsidRPr="004A16A9" w:rsidRDefault="009348F8" w:rsidP="004A16A9">
      <w:pPr>
        <w:pStyle w:val="ListParagraph"/>
        <w:numPr>
          <w:ilvl w:val="0"/>
          <w:numId w:val="1"/>
        </w:numPr>
        <w:rPr>
          <w:rFonts w:asciiTheme="majorHAnsi" w:hAnsiTheme="majorHAnsi"/>
          <w:sz w:val="22"/>
        </w:rPr>
      </w:pPr>
      <w:r w:rsidRPr="00CB005F">
        <w:rPr>
          <w:rFonts w:asciiTheme="majorHAnsi" w:hAnsiTheme="majorHAnsi"/>
          <w:sz w:val="22"/>
        </w:rPr>
        <w:t>Working with your school committee</w:t>
      </w:r>
      <w:r w:rsidR="00CB005F">
        <w:rPr>
          <w:rFonts w:asciiTheme="majorHAnsi" w:hAnsiTheme="majorHAnsi"/>
          <w:sz w:val="22"/>
        </w:rPr>
        <w:t>, legal counsel</w:t>
      </w:r>
      <w:r w:rsidRPr="00CB005F">
        <w:rPr>
          <w:rFonts w:asciiTheme="majorHAnsi" w:hAnsiTheme="majorHAnsi"/>
          <w:sz w:val="22"/>
        </w:rPr>
        <w:t xml:space="preserve"> and unions</w:t>
      </w:r>
      <w:r w:rsidR="004A16A9">
        <w:rPr>
          <w:rFonts w:asciiTheme="majorHAnsi" w:hAnsiTheme="majorHAnsi"/>
          <w:sz w:val="22"/>
        </w:rPr>
        <w:t>;</w:t>
      </w:r>
    </w:p>
    <w:p w:rsidR="009348F8" w:rsidRPr="00CB005F" w:rsidRDefault="009348F8" w:rsidP="00CB005F">
      <w:pPr>
        <w:pStyle w:val="ListParagraph"/>
        <w:numPr>
          <w:ilvl w:val="0"/>
          <w:numId w:val="1"/>
        </w:numPr>
        <w:rPr>
          <w:rFonts w:asciiTheme="majorHAnsi" w:hAnsiTheme="majorHAnsi"/>
          <w:sz w:val="22"/>
        </w:rPr>
      </w:pPr>
      <w:r w:rsidRPr="00CB005F">
        <w:rPr>
          <w:rFonts w:asciiTheme="majorHAnsi" w:hAnsiTheme="majorHAnsi"/>
          <w:sz w:val="22"/>
        </w:rPr>
        <w:t xml:space="preserve">Managing </w:t>
      </w:r>
      <w:r w:rsidR="00CB005F">
        <w:rPr>
          <w:rFonts w:asciiTheme="majorHAnsi" w:hAnsiTheme="majorHAnsi"/>
          <w:sz w:val="22"/>
        </w:rPr>
        <w:t xml:space="preserve">your district’s </w:t>
      </w:r>
      <w:r w:rsidRPr="00CB005F">
        <w:rPr>
          <w:rFonts w:asciiTheme="majorHAnsi" w:hAnsiTheme="majorHAnsi"/>
          <w:sz w:val="22"/>
        </w:rPr>
        <w:t>personnel, finance, budget and operations</w:t>
      </w:r>
      <w:r w:rsidR="004A16A9">
        <w:rPr>
          <w:rFonts w:asciiTheme="majorHAnsi" w:hAnsiTheme="majorHAnsi"/>
          <w:sz w:val="22"/>
        </w:rPr>
        <w:t>;</w:t>
      </w:r>
    </w:p>
    <w:p w:rsidR="00CB005F" w:rsidRDefault="005448DB" w:rsidP="00CB005F">
      <w:pPr>
        <w:pStyle w:val="ListParagraph"/>
        <w:numPr>
          <w:ilvl w:val="0"/>
          <w:numId w:val="1"/>
        </w:numPr>
        <w:rPr>
          <w:rFonts w:asciiTheme="majorHAnsi" w:hAnsiTheme="majorHAnsi"/>
          <w:sz w:val="22"/>
        </w:rPr>
      </w:pPr>
      <w:r>
        <w:rPr>
          <w:rFonts w:asciiTheme="majorHAnsi" w:hAnsiTheme="majorHAnsi"/>
          <w:sz w:val="22"/>
        </w:rPr>
        <w:t xml:space="preserve">Implementing the </w:t>
      </w:r>
      <w:r w:rsidR="00CB005F" w:rsidRPr="00CB005F">
        <w:rPr>
          <w:rFonts w:asciiTheme="majorHAnsi" w:hAnsiTheme="majorHAnsi"/>
          <w:sz w:val="22"/>
        </w:rPr>
        <w:t>process for your own evaluation by the school committee</w:t>
      </w:r>
      <w:r w:rsidR="004A16A9">
        <w:rPr>
          <w:rFonts w:asciiTheme="majorHAnsi" w:hAnsiTheme="majorHAnsi"/>
          <w:sz w:val="22"/>
        </w:rPr>
        <w:t>;</w:t>
      </w:r>
      <w:r w:rsidR="00CB005F">
        <w:rPr>
          <w:rFonts w:asciiTheme="majorHAnsi" w:hAnsiTheme="majorHAnsi"/>
          <w:sz w:val="22"/>
        </w:rPr>
        <w:t xml:space="preserve"> and,</w:t>
      </w:r>
    </w:p>
    <w:p w:rsidR="00CB005F" w:rsidRPr="00CB005F" w:rsidRDefault="00CB005F" w:rsidP="00CB005F">
      <w:pPr>
        <w:pStyle w:val="ListParagraph"/>
        <w:numPr>
          <w:ilvl w:val="0"/>
          <w:numId w:val="1"/>
        </w:numPr>
        <w:rPr>
          <w:rFonts w:asciiTheme="majorHAnsi" w:hAnsiTheme="majorHAnsi"/>
          <w:sz w:val="22"/>
        </w:rPr>
      </w:pPr>
      <w:r>
        <w:rPr>
          <w:rFonts w:asciiTheme="majorHAnsi" w:hAnsiTheme="majorHAnsi"/>
          <w:sz w:val="22"/>
        </w:rPr>
        <w:t>Knowing ways to get useful information and help when you need it.</w:t>
      </w:r>
    </w:p>
    <w:p w:rsidR="00CB005F" w:rsidRDefault="00CB005F">
      <w:pPr>
        <w:rPr>
          <w:rFonts w:asciiTheme="majorHAnsi" w:hAnsiTheme="majorHAnsi"/>
          <w:sz w:val="22"/>
        </w:rPr>
      </w:pPr>
    </w:p>
    <w:p w:rsidR="00CB005F" w:rsidRDefault="00CB005F">
      <w:pPr>
        <w:rPr>
          <w:rFonts w:asciiTheme="majorHAnsi" w:hAnsiTheme="majorHAnsi"/>
          <w:sz w:val="22"/>
        </w:rPr>
      </w:pPr>
      <w:r>
        <w:rPr>
          <w:rFonts w:asciiTheme="majorHAnsi" w:hAnsiTheme="majorHAnsi"/>
          <w:sz w:val="22"/>
        </w:rPr>
        <w:t>The Guide points you to relevant resources available from an alphabet soup of useful organizations we think can be helpful, including M.A.S.S.</w:t>
      </w:r>
      <w:r>
        <w:rPr>
          <w:rStyle w:val="FootnoteReference"/>
          <w:rFonts w:asciiTheme="majorHAnsi" w:hAnsiTheme="majorHAnsi"/>
          <w:sz w:val="22"/>
        </w:rPr>
        <w:footnoteReference w:id="1"/>
      </w:r>
      <w:r>
        <w:rPr>
          <w:rFonts w:asciiTheme="majorHAnsi" w:hAnsiTheme="majorHAnsi"/>
          <w:sz w:val="22"/>
        </w:rPr>
        <w:t>, MASC</w:t>
      </w:r>
      <w:r>
        <w:rPr>
          <w:rStyle w:val="FootnoteReference"/>
          <w:rFonts w:asciiTheme="majorHAnsi" w:hAnsiTheme="majorHAnsi"/>
          <w:sz w:val="22"/>
        </w:rPr>
        <w:footnoteReference w:id="2"/>
      </w:r>
      <w:r>
        <w:rPr>
          <w:rFonts w:asciiTheme="majorHAnsi" w:hAnsiTheme="majorHAnsi"/>
          <w:sz w:val="22"/>
        </w:rPr>
        <w:t>, MASBO</w:t>
      </w:r>
      <w:r>
        <w:rPr>
          <w:rStyle w:val="FootnoteReference"/>
          <w:rFonts w:asciiTheme="majorHAnsi" w:hAnsiTheme="majorHAnsi"/>
          <w:sz w:val="22"/>
        </w:rPr>
        <w:footnoteReference w:id="3"/>
      </w:r>
      <w:r>
        <w:rPr>
          <w:rFonts w:asciiTheme="majorHAnsi" w:hAnsiTheme="majorHAnsi"/>
          <w:sz w:val="22"/>
        </w:rPr>
        <w:t>, MARS</w:t>
      </w:r>
      <w:r>
        <w:rPr>
          <w:rStyle w:val="FootnoteReference"/>
          <w:rFonts w:asciiTheme="majorHAnsi" w:hAnsiTheme="majorHAnsi"/>
          <w:sz w:val="22"/>
        </w:rPr>
        <w:footnoteReference w:id="4"/>
      </w:r>
      <w:r>
        <w:rPr>
          <w:rFonts w:asciiTheme="majorHAnsi" w:hAnsiTheme="majorHAnsi"/>
          <w:sz w:val="22"/>
        </w:rPr>
        <w:t>, and DESE</w:t>
      </w:r>
      <w:r>
        <w:rPr>
          <w:rStyle w:val="FootnoteReference"/>
          <w:rFonts w:asciiTheme="majorHAnsi" w:hAnsiTheme="majorHAnsi"/>
          <w:sz w:val="22"/>
        </w:rPr>
        <w:footnoteReference w:id="5"/>
      </w:r>
      <w:r>
        <w:rPr>
          <w:rFonts w:asciiTheme="majorHAnsi" w:hAnsiTheme="majorHAnsi"/>
          <w:sz w:val="22"/>
        </w:rPr>
        <w:t>.</w:t>
      </w:r>
    </w:p>
    <w:p w:rsidR="002C6C87" w:rsidRDefault="002C6C87">
      <w:pPr>
        <w:rPr>
          <w:rFonts w:asciiTheme="majorHAnsi" w:hAnsiTheme="majorHAnsi"/>
          <w:sz w:val="22"/>
        </w:rPr>
      </w:pPr>
    </w:p>
    <w:p w:rsidR="005448DB" w:rsidRDefault="00CB005F">
      <w:pPr>
        <w:rPr>
          <w:rFonts w:asciiTheme="majorHAnsi" w:hAnsiTheme="majorHAnsi"/>
          <w:sz w:val="22"/>
        </w:rPr>
      </w:pPr>
      <w:r>
        <w:rPr>
          <w:rFonts w:asciiTheme="majorHAnsi" w:hAnsiTheme="majorHAnsi"/>
          <w:sz w:val="22"/>
        </w:rPr>
        <w:t>M.A.S.S. has prepared the</w:t>
      </w:r>
      <w:r w:rsidR="009348F8">
        <w:rPr>
          <w:rFonts w:asciiTheme="majorHAnsi" w:hAnsiTheme="majorHAnsi"/>
          <w:sz w:val="22"/>
        </w:rPr>
        <w:t xml:space="preserve"> </w:t>
      </w:r>
      <w:r w:rsidR="009348F8" w:rsidRPr="009348F8">
        <w:rPr>
          <w:rFonts w:asciiTheme="majorHAnsi" w:hAnsiTheme="majorHAnsi"/>
          <w:i/>
          <w:sz w:val="22"/>
        </w:rPr>
        <w:t xml:space="preserve">Guide </w:t>
      </w:r>
      <w:r w:rsidR="009348F8">
        <w:rPr>
          <w:rFonts w:asciiTheme="majorHAnsi" w:hAnsiTheme="majorHAnsi"/>
          <w:sz w:val="22"/>
        </w:rPr>
        <w:t>primarily to help superintendents</w:t>
      </w:r>
      <w:r>
        <w:rPr>
          <w:rFonts w:asciiTheme="majorHAnsi" w:hAnsiTheme="majorHAnsi"/>
          <w:sz w:val="22"/>
        </w:rPr>
        <w:t xml:space="preserve"> attend to key</w:t>
      </w:r>
      <w:r w:rsidR="009348F8">
        <w:rPr>
          <w:rFonts w:asciiTheme="majorHAnsi" w:hAnsiTheme="majorHAnsi"/>
          <w:sz w:val="22"/>
        </w:rPr>
        <w:t xml:space="preserve"> </w:t>
      </w:r>
      <w:r w:rsidR="009348F8" w:rsidRPr="002C6C87">
        <w:rPr>
          <w:rFonts w:asciiTheme="majorHAnsi" w:hAnsiTheme="majorHAnsi"/>
          <w:i/>
          <w:sz w:val="22"/>
        </w:rPr>
        <w:t xml:space="preserve">technical </w:t>
      </w:r>
      <w:r w:rsidR="009348F8">
        <w:rPr>
          <w:rFonts w:asciiTheme="majorHAnsi" w:hAnsiTheme="majorHAnsi"/>
          <w:sz w:val="22"/>
        </w:rPr>
        <w:t xml:space="preserve">challenges </w:t>
      </w:r>
      <w:r>
        <w:rPr>
          <w:rFonts w:asciiTheme="majorHAnsi" w:hAnsiTheme="majorHAnsi"/>
          <w:sz w:val="22"/>
        </w:rPr>
        <w:t>of the job of superintendent because a</w:t>
      </w:r>
      <w:r w:rsidR="009348F8">
        <w:rPr>
          <w:rFonts w:asciiTheme="majorHAnsi" w:hAnsiTheme="majorHAnsi"/>
          <w:sz w:val="22"/>
        </w:rPr>
        <w:t>ddressing technical challenges effectively and efficientl</w:t>
      </w:r>
      <w:r>
        <w:rPr>
          <w:rFonts w:asciiTheme="majorHAnsi" w:hAnsiTheme="majorHAnsi"/>
          <w:sz w:val="22"/>
        </w:rPr>
        <w:t>y is important. Yet that,</w:t>
      </w:r>
      <w:r w:rsidR="009348F8">
        <w:rPr>
          <w:rFonts w:asciiTheme="majorHAnsi" w:hAnsiTheme="majorHAnsi"/>
          <w:sz w:val="22"/>
        </w:rPr>
        <w:t xml:space="preserve"> alone, </w:t>
      </w:r>
      <w:r>
        <w:rPr>
          <w:rFonts w:asciiTheme="majorHAnsi" w:hAnsiTheme="majorHAnsi"/>
          <w:sz w:val="22"/>
        </w:rPr>
        <w:t xml:space="preserve">is not </w:t>
      </w:r>
      <w:r w:rsidR="009348F8">
        <w:rPr>
          <w:rFonts w:asciiTheme="majorHAnsi" w:hAnsiTheme="majorHAnsi"/>
          <w:sz w:val="22"/>
        </w:rPr>
        <w:t xml:space="preserve">sufficient for effective leadership in today’s complex world.  As superintendents, we must address the </w:t>
      </w:r>
      <w:r w:rsidR="009348F8" w:rsidRPr="002C6C87">
        <w:rPr>
          <w:rFonts w:asciiTheme="majorHAnsi" w:hAnsiTheme="majorHAnsi"/>
          <w:i/>
          <w:sz w:val="22"/>
        </w:rPr>
        <w:t>adaptive</w:t>
      </w:r>
      <w:r w:rsidR="009348F8">
        <w:rPr>
          <w:rFonts w:asciiTheme="majorHAnsi" w:hAnsiTheme="majorHAnsi"/>
          <w:sz w:val="22"/>
        </w:rPr>
        <w:t xml:space="preserve"> challenges of leadership as well: we must recognize and navigate political and cultural forces, compensate for our own limitations, manage the change process, and tackle even seemingly simple and straightforward issues strategically to leverage finite resources of time, talent and money. </w:t>
      </w:r>
    </w:p>
    <w:p w:rsidR="005448DB" w:rsidRDefault="005448DB">
      <w:pPr>
        <w:rPr>
          <w:rFonts w:asciiTheme="majorHAnsi" w:hAnsiTheme="majorHAnsi"/>
          <w:sz w:val="22"/>
        </w:rPr>
      </w:pPr>
    </w:p>
    <w:p w:rsidR="009348F8" w:rsidRDefault="002C6C87">
      <w:pPr>
        <w:rPr>
          <w:rFonts w:asciiTheme="majorHAnsi" w:hAnsiTheme="majorHAnsi"/>
          <w:sz w:val="22"/>
        </w:rPr>
      </w:pPr>
      <w:r>
        <w:rPr>
          <w:rFonts w:asciiTheme="majorHAnsi" w:hAnsiTheme="majorHAnsi"/>
          <w:sz w:val="22"/>
        </w:rPr>
        <w:t xml:space="preserve">For the latter, we all need to build networks of reliable people and organizations; talk candidly with colleagues and listen; build constructive relationships with our school committees, union leaders, principals, municipal leaders and others. And we need to recognize the adaptive challenges and opportunities embedded within even seemingly straightforward technical challenges. That is why you will find here both technical and adaptive guidance. For example, the first entry suggests questions to ask when you are transitioning into your new position that will give you information to help you gather </w:t>
      </w:r>
      <w:r w:rsidR="005448DB">
        <w:rPr>
          <w:rFonts w:asciiTheme="majorHAnsi" w:hAnsiTheme="majorHAnsi"/>
          <w:sz w:val="22"/>
        </w:rPr>
        <w:t xml:space="preserve">technical information as well as information about the cultural and political context you are entering. Similarly, the first entry under unions is less of a recipe for “doing” collective bargaining than it is a strategy for gathering information that will help you develop an approach to collective bargaining that holds the most promise for making a positive difference in the lives of schoolchildren in your district. </w:t>
      </w:r>
    </w:p>
    <w:p w:rsidR="005448DB" w:rsidRDefault="005448DB">
      <w:pPr>
        <w:rPr>
          <w:rFonts w:asciiTheme="majorHAnsi" w:hAnsiTheme="majorHAnsi"/>
          <w:sz w:val="22"/>
        </w:rPr>
      </w:pPr>
    </w:p>
    <w:p w:rsidR="005448DB" w:rsidRDefault="005448DB">
      <w:pPr>
        <w:rPr>
          <w:rFonts w:asciiTheme="majorHAnsi" w:hAnsiTheme="majorHAnsi"/>
          <w:sz w:val="22"/>
        </w:rPr>
      </w:pPr>
      <w:r>
        <w:rPr>
          <w:rFonts w:asciiTheme="majorHAnsi" w:hAnsiTheme="majorHAnsi"/>
          <w:sz w:val="22"/>
        </w:rPr>
        <w:t xml:space="preserve">This is an experiment. We are piloting the </w:t>
      </w:r>
      <w:r w:rsidRPr="005448DB">
        <w:rPr>
          <w:rFonts w:asciiTheme="majorHAnsi" w:hAnsiTheme="majorHAnsi"/>
          <w:i/>
          <w:sz w:val="22"/>
        </w:rPr>
        <w:t>Guide</w:t>
      </w:r>
      <w:r>
        <w:rPr>
          <w:rFonts w:asciiTheme="majorHAnsi" w:hAnsiTheme="majorHAnsi"/>
          <w:sz w:val="22"/>
        </w:rPr>
        <w:t xml:space="preserve"> with you this year. We will want your feedback during and at the end of the year so that we can make it more useful in the future.  That said, we hope very much that you will find the Guide – as it is in its pilot form – a relevant resource for your work as a superintendent of schools in Massachusetts.  Know that M.A.S.S. stands behind you in every way we can to help you be successful.</w:t>
      </w:r>
    </w:p>
    <w:p w:rsidR="005448DB" w:rsidRDefault="005448DB">
      <w:pPr>
        <w:rPr>
          <w:rFonts w:asciiTheme="majorHAnsi" w:hAnsiTheme="majorHAnsi"/>
          <w:sz w:val="22"/>
        </w:rPr>
      </w:pPr>
    </w:p>
    <w:p w:rsidR="005448DB" w:rsidRPr="009348F8" w:rsidRDefault="005448DB">
      <w:pPr>
        <w:rPr>
          <w:rFonts w:asciiTheme="majorHAnsi" w:hAnsiTheme="majorHAnsi"/>
          <w:sz w:val="22"/>
        </w:rPr>
      </w:pPr>
      <w:r>
        <w:rPr>
          <w:rFonts w:asciiTheme="majorHAnsi" w:hAnsiTheme="majorHAnsi"/>
          <w:sz w:val="22"/>
        </w:rPr>
        <w:t>Good luck!</w:t>
      </w:r>
    </w:p>
    <w:sectPr w:rsidR="005448DB" w:rsidRPr="009348F8" w:rsidSect="000D7D89">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580" w:rsidRDefault="003A4580" w:rsidP="00CB005F">
      <w:r>
        <w:separator/>
      </w:r>
    </w:p>
  </w:endnote>
  <w:endnote w:type="continuationSeparator" w:id="0">
    <w:p w:rsidR="003A4580" w:rsidRDefault="003A4580" w:rsidP="00CB0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8DB" w:rsidRPr="005448DB" w:rsidRDefault="005448DB" w:rsidP="005448DB">
    <w:pPr>
      <w:ind w:hanging="630"/>
      <w:jc w:val="both"/>
      <w:rPr>
        <w:rFonts w:asciiTheme="majorHAnsi" w:hAnsiTheme="majorHAnsi"/>
        <w:i/>
        <w:sz w:val="20"/>
      </w:rPr>
    </w:pPr>
    <w:r w:rsidRPr="005448DB">
      <w:rPr>
        <w:rFonts w:asciiTheme="majorHAnsi" w:hAnsiTheme="majorHAnsi"/>
        <w:i/>
        <w:sz w:val="20"/>
      </w:rPr>
      <w:t>M.A.S.S. Guide to Resources for Massachusetts Superintendents</w:t>
    </w:r>
    <w:r>
      <w:rPr>
        <w:rFonts w:asciiTheme="majorHAnsi" w:hAnsiTheme="majorHAnsi"/>
        <w:i/>
        <w:sz w:val="20"/>
      </w:rPr>
      <w:t>: Overview</w:t>
    </w:r>
  </w:p>
  <w:p w:rsidR="005448DB" w:rsidRPr="005448DB" w:rsidRDefault="005448DB" w:rsidP="005448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580" w:rsidRDefault="003A4580" w:rsidP="00CB005F">
      <w:r>
        <w:separator/>
      </w:r>
    </w:p>
  </w:footnote>
  <w:footnote w:type="continuationSeparator" w:id="0">
    <w:p w:rsidR="003A4580" w:rsidRDefault="003A4580" w:rsidP="00CB005F">
      <w:r>
        <w:continuationSeparator/>
      </w:r>
    </w:p>
  </w:footnote>
  <w:footnote w:id="1">
    <w:p w:rsidR="005448DB" w:rsidRPr="00CB005F" w:rsidRDefault="005448DB">
      <w:pPr>
        <w:pStyle w:val="FootnoteText"/>
        <w:rPr>
          <w:rFonts w:asciiTheme="majorHAnsi" w:hAnsiTheme="majorHAnsi"/>
          <w:sz w:val="20"/>
        </w:rPr>
      </w:pPr>
      <w:r>
        <w:rPr>
          <w:rStyle w:val="FootnoteReference"/>
        </w:rPr>
        <w:footnoteRef/>
      </w:r>
      <w:r>
        <w:t xml:space="preserve"> </w:t>
      </w:r>
      <w:r w:rsidRPr="00CB005F">
        <w:rPr>
          <w:rFonts w:asciiTheme="majorHAnsi" w:hAnsiTheme="majorHAnsi"/>
          <w:sz w:val="20"/>
        </w:rPr>
        <w:t>Massachusetts Association of School Superintendents (M.A.S.S.)</w:t>
      </w:r>
    </w:p>
  </w:footnote>
  <w:footnote w:id="2">
    <w:p w:rsidR="005448DB" w:rsidRPr="00CB005F" w:rsidRDefault="005448DB">
      <w:pPr>
        <w:pStyle w:val="FootnoteText"/>
        <w:rPr>
          <w:rFonts w:asciiTheme="majorHAnsi" w:hAnsiTheme="majorHAnsi"/>
          <w:sz w:val="20"/>
        </w:rPr>
      </w:pPr>
      <w:r w:rsidRPr="00CB005F">
        <w:rPr>
          <w:rStyle w:val="FootnoteReference"/>
          <w:rFonts w:asciiTheme="majorHAnsi" w:hAnsiTheme="majorHAnsi"/>
          <w:sz w:val="20"/>
        </w:rPr>
        <w:footnoteRef/>
      </w:r>
      <w:r w:rsidRPr="00CB005F">
        <w:rPr>
          <w:rFonts w:asciiTheme="majorHAnsi" w:hAnsiTheme="majorHAnsi"/>
          <w:sz w:val="20"/>
        </w:rPr>
        <w:t xml:space="preserve"> Massachusetts Association of School Committees (MASC)</w:t>
      </w:r>
    </w:p>
  </w:footnote>
  <w:footnote w:id="3">
    <w:p w:rsidR="005448DB" w:rsidRPr="00CB005F" w:rsidRDefault="005448DB">
      <w:pPr>
        <w:pStyle w:val="FootnoteText"/>
        <w:rPr>
          <w:rFonts w:asciiTheme="majorHAnsi" w:hAnsiTheme="majorHAnsi"/>
          <w:sz w:val="20"/>
        </w:rPr>
      </w:pPr>
      <w:r w:rsidRPr="00CB005F">
        <w:rPr>
          <w:rStyle w:val="FootnoteReference"/>
          <w:rFonts w:asciiTheme="majorHAnsi" w:hAnsiTheme="majorHAnsi"/>
          <w:sz w:val="20"/>
        </w:rPr>
        <w:footnoteRef/>
      </w:r>
      <w:r w:rsidRPr="00CB005F">
        <w:rPr>
          <w:rFonts w:asciiTheme="majorHAnsi" w:hAnsiTheme="majorHAnsi"/>
          <w:sz w:val="20"/>
        </w:rPr>
        <w:t xml:space="preserve"> Massachusetts Association of School Business Officials (MASBO)</w:t>
      </w:r>
    </w:p>
  </w:footnote>
  <w:footnote w:id="4">
    <w:p w:rsidR="005448DB" w:rsidRPr="00CB005F" w:rsidRDefault="005448DB">
      <w:pPr>
        <w:pStyle w:val="FootnoteText"/>
        <w:rPr>
          <w:rFonts w:asciiTheme="majorHAnsi" w:hAnsiTheme="majorHAnsi"/>
          <w:sz w:val="20"/>
        </w:rPr>
      </w:pPr>
      <w:r w:rsidRPr="00CB005F">
        <w:rPr>
          <w:rStyle w:val="FootnoteReference"/>
          <w:rFonts w:asciiTheme="majorHAnsi" w:hAnsiTheme="majorHAnsi"/>
          <w:sz w:val="20"/>
        </w:rPr>
        <w:footnoteRef/>
      </w:r>
      <w:r w:rsidRPr="00CB005F">
        <w:rPr>
          <w:rFonts w:asciiTheme="majorHAnsi" w:hAnsiTheme="majorHAnsi"/>
          <w:sz w:val="20"/>
        </w:rPr>
        <w:t xml:space="preserve"> Massachusetts Association of Regional Schools (MARS)</w:t>
      </w:r>
    </w:p>
  </w:footnote>
  <w:footnote w:id="5">
    <w:p w:rsidR="005448DB" w:rsidRDefault="005448DB">
      <w:pPr>
        <w:pStyle w:val="FootnoteText"/>
      </w:pPr>
      <w:r w:rsidRPr="00CB005F">
        <w:rPr>
          <w:rStyle w:val="FootnoteReference"/>
          <w:rFonts w:asciiTheme="majorHAnsi" w:hAnsiTheme="majorHAnsi"/>
          <w:sz w:val="20"/>
        </w:rPr>
        <w:footnoteRef/>
      </w:r>
      <w:r w:rsidRPr="00CB005F">
        <w:rPr>
          <w:rFonts w:asciiTheme="majorHAnsi" w:hAnsiTheme="majorHAnsi"/>
          <w:sz w:val="20"/>
        </w:rPr>
        <w:t xml:space="preserve"> Massachusetts Department of Elementary and Secondary Education (DESE)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17E42"/>
    <w:multiLevelType w:val="hybridMultilevel"/>
    <w:tmpl w:val="F0020464"/>
    <w:lvl w:ilvl="0" w:tplc="39B6667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8F8"/>
    <w:rsid w:val="000D7D89"/>
    <w:rsid w:val="002C6C87"/>
    <w:rsid w:val="003A4580"/>
    <w:rsid w:val="004A16A9"/>
    <w:rsid w:val="005448DB"/>
    <w:rsid w:val="0066550E"/>
    <w:rsid w:val="009348F8"/>
    <w:rsid w:val="00B45D4D"/>
    <w:rsid w:val="00CB00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B005F"/>
  </w:style>
  <w:style w:type="character" w:customStyle="1" w:styleId="FootnoteTextChar">
    <w:name w:val="Footnote Text Char"/>
    <w:basedOn w:val="DefaultParagraphFont"/>
    <w:link w:val="FootnoteText"/>
    <w:uiPriority w:val="99"/>
    <w:rsid w:val="00CB005F"/>
  </w:style>
  <w:style w:type="character" w:styleId="FootnoteReference">
    <w:name w:val="footnote reference"/>
    <w:basedOn w:val="DefaultParagraphFont"/>
    <w:uiPriority w:val="99"/>
    <w:unhideWhenUsed/>
    <w:rsid w:val="00CB005F"/>
    <w:rPr>
      <w:vertAlign w:val="superscript"/>
    </w:rPr>
  </w:style>
  <w:style w:type="paragraph" w:styleId="ListParagraph">
    <w:name w:val="List Paragraph"/>
    <w:basedOn w:val="Normal"/>
    <w:uiPriority w:val="34"/>
    <w:qFormat/>
    <w:rsid w:val="00CB005F"/>
    <w:pPr>
      <w:ind w:left="720"/>
      <w:contextualSpacing/>
    </w:pPr>
  </w:style>
  <w:style w:type="paragraph" w:styleId="Header">
    <w:name w:val="header"/>
    <w:basedOn w:val="Normal"/>
    <w:link w:val="HeaderChar"/>
    <w:uiPriority w:val="99"/>
    <w:unhideWhenUsed/>
    <w:rsid w:val="005448DB"/>
    <w:pPr>
      <w:tabs>
        <w:tab w:val="center" w:pos="4320"/>
        <w:tab w:val="right" w:pos="8640"/>
      </w:tabs>
    </w:pPr>
  </w:style>
  <w:style w:type="character" w:customStyle="1" w:styleId="HeaderChar">
    <w:name w:val="Header Char"/>
    <w:basedOn w:val="DefaultParagraphFont"/>
    <w:link w:val="Header"/>
    <w:uiPriority w:val="99"/>
    <w:rsid w:val="005448DB"/>
  </w:style>
  <w:style w:type="paragraph" w:styleId="Footer">
    <w:name w:val="footer"/>
    <w:basedOn w:val="Normal"/>
    <w:link w:val="FooterChar"/>
    <w:uiPriority w:val="99"/>
    <w:unhideWhenUsed/>
    <w:rsid w:val="005448DB"/>
    <w:pPr>
      <w:tabs>
        <w:tab w:val="center" w:pos="4320"/>
        <w:tab w:val="right" w:pos="8640"/>
      </w:tabs>
    </w:pPr>
  </w:style>
  <w:style w:type="character" w:customStyle="1" w:styleId="FooterChar">
    <w:name w:val="Footer Char"/>
    <w:basedOn w:val="DefaultParagraphFont"/>
    <w:link w:val="Footer"/>
    <w:uiPriority w:val="99"/>
    <w:rsid w:val="005448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B005F"/>
  </w:style>
  <w:style w:type="character" w:customStyle="1" w:styleId="FootnoteTextChar">
    <w:name w:val="Footnote Text Char"/>
    <w:basedOn w:val="DefaultParagraphFont"/>
    <w:link w:val="FootnoteText"/>
    <w:uiPriority w:val="99"/>
    <w:rsid w:val="00CB005F"/>
  </w:style>
  <w:style w:type="character" w:styleId="FootnoteReference">
    <w:name w:val="footnote reference"/>
    <w:basedOn w:val="DefaultParagraphFont"/>
    <w:uiPriority w:val="99"/>
    <w:unhideWhenUsed/>
    <w:rsid w:val="00CB005F"/>
    <w:rPr>
      <w:vertAlign w:val="superscript"/>
    </w:rPr>
  </w:style>
  <w:style w:type="paragraph" w:styleId="ListParagraph">
    <w:name w:val="List Paragraph"/>
    <w:basedOn w:val="Normal"/>
    <w:uiPriority w:val="34"/>
    <w:qFormat/>
    <w:rsid w:val="00CB005F"/>
    <w:pPr>
      <w:ind w:left="720"/>
      <w:contextualSpacing/>
    </w:pPr>
  </w:style>
  <w:style w:type="paragraph" w:styleId="Header">
    <w:name w:val="header"/>
    <w:basedOn w:val="Normal"/>
    <w:link w:val="HeaderChar"/>
    <w:uiPriority w:val="99"/>
    <w:unhideWhenUsed/>
    <w:rsid w:val="005448DB"/>
    <w:pPr>
      <w:tabs>
        <w:tab w:val="center" w:pos="4320"/>
        <w:tab w:val="right" w:pos="8640"/>
      </w:tabs>
    </w:pPr>
  </w:style>
  <w:style w:type="character" w:customStyle="1" w:styleId="HeaderChar">
    <w:name w:val="Header Char"/>
    <w:basedOn w:val="DefaultParagraphFont"/>
    <w:link w:val="Header"/>
    <w:uiPriority w:val="99"/>
    <w:rsid w:val="005448DB"/>
  </w:style>
  <w:style w:type="paragraph" w:styleId="Footer">
    <w:name w:val="footer"/>
    <w:basedOn w:val="Normal"/>
    <w:link w:val="FooterChar"/>
    <w:uiPriority w:val="99"/>
    <w:unhideWhenUsed/>
    <w:rsid w:val="005448DB"/>
    <w:pPr>
      <w:tabs>
        <w:tab w:val="center" w:pos="4320"/>
        <w:tab w:val="right" w:pos="8640"/>
      </w:tabs>
    </w:pPr>
  </w:style>
  <w:style w:type="character" w:customStyle="1" w:styleId="FooterChar">
    <w:name w:val="Footer Char"/>
    <w:basedOn w:val="DefaultParagraphFont"/>
    <w:link w:val="Footer"/>
    <w:uiPriority w:val="99"/>
    <w:rsid w:val="005448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425</Words>
  <Characters>2427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Karla Baehr</dc:creator>
  <cp:lastModifiedBy>Owner</cp:lastModifiedBy>
  <cp:revision>2</cp:revision>
  <dcterms:created xsi:type="dcterms:W3CDTF">2017-05-11T14:12:00Z</dcterms:created>
  <dcterms:modified xsi:type="dcterms:W3CDTF">2017-05-11T14:12:00Z</dcterms:modified>
</cp:coreProperties>
</file>