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C10B1" w14:textId="77777777" w:rsidR="00073319" w:rsidRDefault="00073319" w:rsidP="00DB42A0">
      <w:pPr>
        <w:jc w:val="center"/>
        <w:rPr>
          <w:b/>
          <w:sz w:val="28"/>
        </w:rPr>
      </w:pPr>
      <w:bookmarkStart w:id="0" w:name="_GoBack"/>
      <w:bookmarkEnd w:id="0"/>
      <w:r>
        <w:rPr>
          <w:b/>
          <w:sz w:val="28"/>
        </w:rPr>
        <w:t>SUPERINTENDENT AS INSTRUCTIONAL LEADER</w:t>
      </w:r>
    </w:p>
    <w:p w14:paraId="105B9388" w14:textId="77777777" w:rsidR="00073319" w:rsidRDefault="00073319" w:rsidP="00DB42A0">
      <w:pPr>
        <w:jc w:val="center"/>
        <w:rPr>
          <w:b/>
          <w:sz w:val="28"/>
        </w:rPr>
      </w:pPr>
    </w:p>
    <w:p w14:paraId="0DBC2FC6" w14:textId="28791B29" w:rsidR="00DB42A0" w:rsidRDefault="00DB61FF" w:rsidP="00DB42A0">
      <w:pPr>
        <w:jc w:val="center"/>
        <w:rPr>
          <w:b/>
          <w:sz w:val="28"/>
        </w:rPr>
      </w:pPr>
      <w:r w:rsidRPr="00DB61FF">
        <w:rPr>
          <w:b/>
          <w:sz w:val="28"/>
        </w:rPr>
        <w:t>How Superintendents Improve Teachin</w:t>
      </w:r>
      <w:r w:rsidR="00DB42A0">
        <w:rPr>
          <w:b/>
          <w:sz w:val="28"/>
        </w:rPr>
        <w:t>g and Learning in the Classroom</w:t>
      </w:r>
    </w:p>
    <w:p w14:paraId="0561E29D" w14:textId="0845D221" w:rsidR="00C6557D" w:rsidRDefault="005931E3" w:rsidP="00073319">
      <w:pPr>
        <w:jc w:val="center"/>
        <w:rPr>
          <w:b/>
          <w:sz w:val="28"/>
        </w:rPr>
      </w:pPr>
      <w:r w:rsidRPr="00DB61FF">
        <w:rPr>
          <w:b/>
          <w:sz w:val="28"/>
        </w:rPr>
        <w:t>Through</w:t>
      </w:r>
      <w:r w:rsidR="00DB61FF" w:rsidRPr="00DB61FF">
        <w:rPr>
          <w:b/>
          <w:sz w:val="28"/>
        </w:rPr>
        <w:t xml:space="preserve"> Supervision of Principals</w:t>
      </w:r>
      <w:r w:rsidR="0054205D">
        <w:rPr>
          <w:b/>
          <w:sz w:val="28"/>
        </w:rPr>
        <w:t xml:space="preserve"> (2011)</w:t>
      </w:r>
    </w:p>
    <w:p w14:paraId="175E1BC2" w14:textId="77777777" w:rsidR="00073319" w:rsidRDefault="00073319" w:rsidP="00073319">
      <w:pPr>
        <w:jc w:val="center"/>
        <w:rPr>
          <w:b/>
          <w:sz w:val="28"/>
        </w:rPr>
      </w:pPr>
    </w:p>
    <w:p w14:paraId="753ECD96" w14:textId="77777777" w:rsidR="00C6557D" w:rsidRPr="00C6557D" w:rsidRDefault="00C6557D" w:rsidP="00C6557D">
      <w:pPr>
        <w:jc w:val="center"/>
        <w:rPr>
          <w:b/>
          <w:sz w:val="4"/>
        </w:rPr>
      </w:pPr>
    </w:p>
    <w:p w14:paraId="00E46C60" w14:textId="77777777" w:rsidR="00DB61FF" w:rsidRDefault="00DB61FF" w:rsidP="00DB42A0">
      <w:pPr>
        <w:jc w:val="center"/>
        <w:rPr>
          <w:i/>
        </w:rPr>
      </w:pPr>
      <w:r w:rsidRPr="00DB61FF">
        <w:rPr>
          <w:i/>
        </w:rPr>
        <w:t>The Missing Link for Scaling Up the Improvement of Classroom Teaching and Learning</w:t>
      </w:r>
    </w:p>
    <w:p w14:paraId="715216BA" w14:textId="77777777" w:rsidR="00C6557D" w:rsidRPr="00C6557D" w:rsidRDefault="00C6557D" w:rsidP="00DB42A0">
      <w:pPr>
        <w:jc w:val="center"/>
        <w:rPr>
          <w:i/>
          <w:sz w:val="4"/>
        </w:rPr>
      </w:pPr>
    </w:p>
    <w:p w14:paraId="79BBAB85" w14:textId="70867562" w:rsidR="00C6557D" w:rsidRPr="00DB61FF" w:rsidRDefault="00C6557D" w:rsidP="00DB42A0">
      <w:pPr>
        <w:jc w:val="center"/>
        <w:rPr>
          <w:i/>
        </w:rPr>
      </w:pPr>
      <w:r>
        <w:rPr>
          <w:i/>
        </w:rPr>
        <w:t>Jon Saphier</w:t>
      </w:r>
    </w:p>
    <w:p w14:paraId="561E569F" w14:textId="77777777" w:rsidR="00DB61FF" w:rsidRPr="00C6557D" w:rsidRDefault="00DB61FF" w:rsidP="00DB61FF">
      <w:pPr>
        <w:rPr>
          <w:sz w:val="8"/>
        </w:rPr>
      </w:pPr>
    </w:p>
    <w:p w14:paraId="64EDF0FF" w14:textId="77777777" w:rsidR="00DB61FF" w:rsidRDefault="00DB61FF" w:rsidP="00DB61FF">
      <w:pPr>
        <w:spacing w:line="276" w:lineRule="auto"/>
        <w:rPr>
          <w:sz w:val="22"/>
        </w:rPr>
      </w:pPr>
      <w:r w:rsidRPr="00DB61FF">
        <w:rPr>
          <w:sz w:val="22"/>
        </w:rPr>
        <w:t>Many change agents agree that putting a good principal in every school is the key to improving classroom instruction.</w:t>
      </w:r>
      <w:r w:rsidRPr="00DB61FF">
        <w:rPr>
          <w:rStyle w:val="FootnoteReference"/>
          <w:sz w:val="22"/>
        </w:rPr>
        <w:footnoteReference w:id="1"/>
      </w:r>
      <w:r w:rsidRPr="00DB61FF">
        <w:rPr>
          <w:sz w:val="22"/>
        </w:rPr>
        <w:t xml:space="preserve"> Findings by the Wallace Foundation and by McREL echo this view. But “good principals</w:t>
      </w:r>
      <w:r>
        <w:rPr>
          <w:sz w:val="22"/>
        </w:rPr>
        <w:t>” are not that easy to find, and great ones, even harder. Great principals are not born, they are made; and the key process for growing great principals has been missing in actin from education reform efforts.</w:t>
      </w:r>
    </w:p>
    <w:p w14:paraId="174346C6" w14:textId="77777777" w:rsidR="00DB61FF" w:rsidRDefault="00DB61FF" w:rsidP="00DB61FF">
      <w:pPr>
        <w:spacing w:line="276" w:lineRule="auto"/>
        <w:rPr>
          <w:sz w:val="22"/>
        </w:rPr>
      </w:pPr>
    </w:p>
    <w:p w14:paraId="0AFECF22" w14:textId="77777777" w:rsidR="00DB61FF" w:rsidRDefault="00DB61FF" w:rsidP="00DB61FF">
      <w:pPr>
        <w:spacing w:line="276" w:lineRule="auto"/>
        <w:rPr>
          <w:sz w:val="22"/>
        </w:rPr>
      </w:pPr>
      <w:r>
        <w:rPr>
          <w:sz w:val="22"/>
        </w:rPr>
        <w:t>A powerful but underutilized resource for achieving and sustaining district-wide improvement is the supervision of principals. If skilled principals are essential to good schools – which they are – then skillful on-going supervision and development of principals is a critical lever for school improvement.  In 30 years of in-depth consultation and training in districts of all sizes across the country, we at RBT</w:t>
      </w:r>
      <w:r>
        <w:rPr>
          <w:rStyle w:val="FootnoteReference"/>
          <w:sz w:val="22"/>
        </w:rPr>
        <w:footnoteReference w:id="2"/>
      </w:r>
      <w:r>
        <w:rPr>
          <w:sz w:val="22"/>
        </w:rPr>
        <w:t xml:space="preserve"> have found that this supervision is a missing link in efforts to improve whole districts.</w:t>
      </w:r>
      <w:r w:rsidR="00CB1082">
        <w:rPr>
          <w:rStyle w:val="FootnoteReference"/>
          <w:sz w:val="22"/>
        </w:rPr>
        <w:footnoteReference w:id="3"/>
      </w:r>
      <w:r>
        <w:rPr>
          <w:sz w:val="22"/>
        </w:rPr>
        <w:t xml:space="preserve"> </w:t>
      </w:r>
    </w:p>
    <w:p w14:paraId="6C5CFD7A" w14:textId="77777777" w:rsidR="00DB61FF" w:rsidRDefault="00DB61FF" w:rsidP="00DB61FF">
      <w:pPr>
        <w:spacing w:line="276" w:lineRule="auto"/>
        <w:rPr>
          <w:sz w:val="22"/>
        </w:rPr>
      </w:pPr>
    </w:p>
    <w:p w14:paraId="46751F04" w14:textId="77777777" w:rsidR="00DB61FF" w:rsidRDefault="00DB61FF" w:rsidP="00DB61FF">
      <w:pPr>
        <w:spacing w:line="276" w:lineRule="auto"/>
        <w:rPr>
          <w:sz w:val="22"/>
        </w:rPr>
      </w:pPr>
      <w:r>
        <w:rPr>
          <w:sz w:val="22"/>
        </w:rPr>
        <w:t xml:space="preserve">Almost no freshly minted principal can be good enough in as many years as it takes, no matter how good the preparation. It’s like expecting a second year medical student to enter professional practice at a high level, having skipped two years of medical school, internship and then residency. (We do the exact same thing with novice teachers.) We must therefore surround the new principal with a set of forces and experiences that enable continuous learning and also make the principal accountable for it. </w:t>
      </w:r>
    </w:p>
    <w:p w14:paraId="1633B34C" w14:textId="77777777" w:rsidR="00DB61FF" w:rsidRDefault="00DB61FF" w:rsidP="00DB61FF">
      <w:pPr>
        <w:spacing w:line="276" w:lineRule="auto"/>
        <w:rPr>
          <w:sz w:val="22"/>
        </w:rPr>
      </w:pPr>
    </w:p>
    <w:p w14:paraId="58723217" w14:textId="77777777" w:rsidR="00DB61FF" w:rsidRDefault="00DB61FF" w:rsidP="00DB61FF">
      <w:pPr>
        <w:spacing w:line="276" w:lineRule="auto"/>
        <w:rPr>
          <w:sz w:val="22"/>
        </w:rPr>
      </w:pPr>
      <w:r>
        <w:rPr>
          <w:sz w:val="22"/>
        </w:rPr>
        <w:t>The key player among these forces is the central office administrator who supervises and evaluates the principals. These key central office administrators may have been successful principals themselves, but that does not mean they are great coaches of principals or able diagnosticians of another principal’s needs. Those of us focused on systemic reform need to turn our attention ad accumulated learning to empowering these neglected yet pivotal players in improving our schools – Superintendents.</w:t>
      </w:r>
    </w:p>
    <w:p w14:paraId="2FF88123" w14:textId="77777777" w:rsidR="00DB61FF" w:rsidRDefault="00DB61FF" w:rsidP="00DB61FF">
      <w:pPr>
        <w:spacing w:line="276" w:lineRule="auto"/>
        <w:rPr>
          <w:sz w:val="22"/>
        </w:rPr>
      </w:pPr>
    </w:p>
    <w:p w14:paraId="7CA2A82A" w14:textId="6CEBDF22" w:rsidR="00CB1082" w:rsidRDefault="00DB61FF" w:rsidP="00DB61FF">
      <w:pPr>
        <w:spacing w:line="276" w:lineRule="auto"/>
        <w:rPr>
          <w:sz w:val="22"/>
        </w:rPr>
      </w:pPr>
      <w:r>
        <w:rPr>
          <w:sz w:val="22"/>
        </w:rPr>
        <w:t>Scaling up school improvement requires that Superintendents be ab</w:t>
      </w:r>
      <w:r w:rsidR="00CB1082">
        <w:rPr>
          <w:sz w:val="22"/>
        </w:rPr>
        <w:t xml:space="preserve">le to help all their principals </w:t>
      </w:r>
      <w:r>
        <w:rPr>
          <w:sz w:val="22"/>
        </w:rPr>
        <w:t xml:space="preserve">focus effectively on improving instruction. They therefore need to know in a very substantive way what successful instructional leaders do, be articulate about that, observe it in action, and </w:t>
      </w:r>
      <w:r w:rsidR="00CB1082">
        <w:rPr>
          <w:sz w:val="22"/>
        </w:rPr>
        <w:t>coach for it. Put more plainly, Superintendents need to know where principals should show up and what they should do in twelve arenas of school life that have powerful leverage on improving teaching and learning in the classroom. Since one can’t do everything at once, principals and the superintendents who support them should pick two or three of these places to focus.</w:t>
      </w:r>
    </w:p>
    <w:p w14:paraId="071A5842" w14:textId="098A9636" w:rsidR="00CB1082" w:rsidRPr="00DB42A0" w:rsidRDefault="00CB1082" w:rsidP="00CB1082">
      <w:pPr>
        <w:spacing w:line="276" w:lineRule="auto"/>
        <w:jc w:val="center"/>
        <w:rPr>
          <w:b/>
        </w:rPr>
      </w:pPr>
      <w:r w:rsidRPr="00DB42A0">
        <w:rPr>
          <w:b/>
        </w:rPr>
        <w:lastRenderedPageBreak/>
        <w:t>Twelve Arenas</w:t>
      </w:r>
      <w:r w:rsidR="00AA5889">
        <w:rPr>
          <w:b/>
        </w:rPr>
        <w:t xml:space="preserve"> </w:t>
      </w:r>
    </w:p>
    <w:p w14:paraId="18B89F57" w14:textId="4CD00F46" w:rsidR="00CB1082" w:rsidRPr="00DB42A0" w:rsidRDefault="00AA5889" w:rsidP="00CB1082">
      <w:pPr>
        <w:spacing w:line="276" w:lineRule="auto"/>
        <w:jc w:val="center"/>
        <w:rPr>
          <w:b/>
        </w:rPr>
      </w:pPr>
      <w:r>
        <w:rPr>
          <w:b/>
        </w:rPr>
        <w:t>Where Principals Influence</w:t>
      </w:r>
      <w:r w:rsidR="00CB1082" w:rsidRPr="00DB42A0">
        <w:rPr>
          <w:b/>
        </w:rPr>
        <w:t xml:space="preserve"> the Quality of Teaching and Learning</w:t>
      </w:r>
      <w:r>
        <w:rPr>
          <w:b/>
        </w:rPr>
        <w:t xml:space="preserve"> in Classrooms</w:t>
      </w:r>
    </w:p>
    <w:p w14:paraId="7DC58B64" w14:textId="77777777" w:rsidR="00CB1082" w:rsidRPr="00DB42A0" w:rsidRDefault="00CB1082" w:rsidP="00CB1082">
      <w:pPr>
        <w:spacing w:line="276" w:lineRule="auto"/>
        <w:jc w:val="center"/>
        <w:rPr>
          <w:b/>
        </w:rPr>
      </w:pPr>
      <w:r w:rsidRPr="00DB42A0">
        <w:rPr>
          <w:b/>
        </w:rPr>
        <w:t>Or</w:t>
      </w:r>
    </w:p>
    <w:p w14:paraId="1E8183C6" w14:textId="32F11F65" w:rsidR="00CB1082" w:rsidRPr="00AA5889" w:rsidRDefault="00AA5889" w:rsidP="00CB1082">
      <w:pPr>
        <w:spacing w:line="276" w:lineRule="auto"/>
        <w:jc w:val="center"/>
        <w:rPr>
          <w:b/>
          <w:i/>
        </w:rPr>
      </w:pPr>
      <w:r w:rsidRPr="00AA5889">
        <w:rPr>
          <w:b/>
          <w:i/>
        </w:rPr>
        <w:t>“</w:t>
      </w:r>
      <w:r w:rsidR="00CB1082" w:rsidRPr="00AA5889">
        <w:rPr>
          <w:b/>
          <w:i/>
        </w:rPr>
        <w:t>Where to Show Up and What to Do</w:t>
      </w:r>
      <w:r w:rsidRPr="00AA5889">
        <w:rPr>
          <w:b/>
          <w:i/>
        </w:rPr>
        <w:t>”</w:t>
      </w:r>
    </w:p>
    <w:p w14:paraId="69A913ED" w14:textId="77777777" w:rsidR="005C2E7F" w:rsidRPr="005C2E7F" w:rsidRDefault="0020189E" w:rsidP="005C2E7F">
      <w:r>
        <w:rPr>
          <w:noProof/>
        </w:rPr>
        <mc:AlternateContent>
          <mc:Choice Requires="wps">
            <w:drawing>
              <wp:anchor distT="0" distB="0" distL="114300" distR="114300" simplePos="0" relativeHeight="251658240" behindDoc="0" locked="0" layoutInCell="1" allowOverlap="1" wp14:anchorId="46748735" wp14:editId="7464AC80">
                <wp:simplePos x="0" y="0"/>
                <wp:positionH relativeFrom="column">
                  <wp:posOffset>2280920</wp:posOffset>
                </wp:positionH>
                <wp:positionV relativeFrom="paragraph">
                  <wp:posOffset>98425</wp:posOffset>
                </wp:positionV>
                <wp:extent cx="2072640" cy="914400"/>
                <wp:effectExtent l="0" t="0" r="35560" b="25400"/>
                <wp:wrapTight wrapText="bothSides">
                  <wp:wrapPolygon edited="0">
                    <wp:start x="0" y="0"/>
                    <wp:lineTo x="0" y="21600"/>
                    <wp:lineTo x="21706" y="21600"/>
                    <wp:lineTo x="21706" y="0"/>
                    <wp:lineTo x="0" y="0"/>
                  </wp:wrapPolygon>
                </wp:wrapTight>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91440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1F983C2E" w14:textId="1210119B" w:rsidR="00475FAF" w:rsidRDefault="00475FAF" w:rsidP="00543AFE">
                            <w:pPr>
                              <w:jc w:val="center"/>
                              <w:rPr>
                                <w:color w:val="1F497D" w:themeColor="text2"/>
                                <w:sz w:val="22"/>
                              </w:rPr>
                            </w:pPr>
                            <w:r>
                              <w:rPr>
                                <w:color w:val="1F497D" w:themeColor="text2"/>
                                <w:sz w:val="22"/>
                              </w:rPr>
                              <w:t>(1) Chartering</w:t>
                            </w:r>
                          </w:p>
                          <w:p w14:paraId="20A9C65C" w14:textId="2E496C6E" w:rsidR="00475FAF" w:rsidRPr="00E12A07" w:rsidRDefault="00475FAF" w:rsidP="00543AFE">
                            <w:pPr>
                              <w:jc w:val="center"/>
                              <w:rPr>
                                <w:color w:val="1F497D" w:themeColor="text2"/>
                                <w:sz w:val="22"/>
                              </w:rPr>
                            </w:pPr>
                            <w:r w:rsidRPr="00E12A07">
                              <w:rPr>
                                <w:color w:val="1F497D" w:themeColor="text2"/>
                                <w:sz w:val="22"/>
                              </w:rPr>
                              <w:t>Leadership Team Meetings</w:t>
                            </w:r>
                          </w:p>
                          <w:p w14:paraId="2C2B6D5F" w14:textId="41732233" w:rsidR="00475FAF" w:rsidRPr="00E12A07" w:rsidRDefault="00AA5889" w:rsidP="00543AFE">
                            <w:pPr>
                              <w:jc w:val="center"/>
                              <w:rPr>
                                <w:color w:val="1F497D" w:themeColor="text2"/>
                                <w:sz w:val="22"/>
                              </w:rPr>
                            </w:pPr>
                            <w:r>
                              <w:rPr>
                                <w:color w:val="1F497D" w:themeColor="text2"/>
                                <w:sz w:val="22"/>
                              </w:rPr>
                              <w:t>&amp;</w:t>
                            </w:r>
                          </w:p>
                          <w:p w14:paraId="190FA6F6" w14:textId="77777777" w:rsidR="00475FAF" w:rsidRPr="00E12A07" w:rsidRDefault="00475FAF" w:rsidP="00543AFE">
                            <w:pPr>
                              <w:jc w:val="center"/>
                              <w:rPr>
                                <w:color w:val="1F497D" w:themeColor="text2"/>
                                <w:sz w:val="22"/>
                              </w:rPr>
                            </w:pPr>
                            <w:r w:rsidRPr="00E12A07">
                              <w:rPr>
                                <w:color w:val="1F497D" w:themeColor="text2"/>
                                <w:sz w:val="22"/>
                              </w:rPr>
                              <w:t>Operating Agreements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8" o:spid="_x0000_s1026" type="#_x0000_t202" style="position:absolute;margin-left:179.6pt;margin-top:7.75pt;width:163.2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" fillcolor="#daeef3 [664]" strokecolor="#4f81bd [3204]">
                <v:fill opacity="26214f"/>
                <v:textbox inset=",7.2pt,,7.2pt">
                  <w:txbxContent>
                    <w:p w14:paraId="1F983C2E" w14:textId="1210119B" w:rsidR="00475FAF" w:rsidRDefault="00475FAF" w:rsidP="00543AFE">
                      <w:pPr>
                        <w:jc w:val="center"/>
                        <w:rPr>
                          <w:color w:val="1F497D" w:themeColor="text2"/>
                          <w:sz w:val="22"/>
                        </w:rPr>
                      </w:pPr>
                      <w:r>
                        <w:rPr>
                          <w:color w:val="1F497D" w:themeColor="text2"/>
                          <w:sz w:val="22"/>
                        </w:rPr>
                        <w:t>(1) Chartering</w:t>
                      </w:r>
                    </w:p>
                    <w:p w14:paraId="20A9C65C" w14:textId="2E496C6E" w:rsidR="00475FAF" w:rsidRPr="00E12A07" w:rsidRDefault="00475FAF" w:rsidP="00543AFE">
                      <w:pPr>
                        <w:jc w:val="center"/>
                        <w:rPr>
                          <w:color w:val="1F497D" w:themeColor="text2"/>
                          <w:sz w:val="22"/>
                        </w:rPr>
                      </w:pPr>
                      <w:r w:rsidRPr="00E12A07">
                        <w:rPr>
                          <w:color w:val="1F497D" w:themeColor="text2"/>
                          <w:sz w:val="22"/>
                        </w:rPr>
                        <w:t>Leadership Team Meetings</w:t>
                      </w:r>
                    </w:p>
                    <w:p w14:paraId="2C2B6D5F" w14:textId="41732233" w:rsidR="00475FAF" w:rsidRPr="00E12A07" w:rsidRDefault="00AA5889" w:rsidP="00543AFE">
                      <w:pPr>
                        <w:jc w:val="center"/>
                        <w:rPr>
                          <w:color w:val="1F497D" w:themeColor="text2"/>
                          <w:sz w:val="22"/>
                        </w:rPr>
                      </w:pPr>
                      <w:r>
                        <w:rPr>
                          <w:color w:val="1F497D" w:themeColor="text2"/>
                          <w:sz w:val="22"/>
                        </w:rPr>
                        <w:t>&amp;</w:t>
                      </w:r>
                    </w:p>
                    <w:p w14:paraId="190FA6F6" w14:textId="77777777" w:rsidR="00475FAF" w:rsidRPr="00E12A07" w:rsidRDefault="00475FAF" w:rsidP="00543AFE">
                      <w:pPr>
                        <w:jc w:val="center"/>
                        <w:rPr>
                          <w:color w:val="1F497D" w:themeColor="text2"/>
                          <w:sz w:val="22"/>
                        </w:rPr>
                      </w:pPr>
                      <w:r w:rsidRPr="00E12A07">
                        <w:rPr>
                          <w:color w:val="1F497D" w:themeColor="text2"/>
                          <w:sz w:val="22"/>
                        </w:rPr>
                        <w:t>Operating Agreements</w:t>
                      </w:r>
                    </w:p>
                  </w:txbxContent>
                </v:textbox>
                <w10:wrap type="tight"/>
              </v:shape>
            </w:pict>
          </mc:Fallback>
        </mc:AlternateContent>
      </w:r>
    </w:p>
    <w:p w14:paraId="166E5280" w14:textId="77777777" w:rsidR="005C2E7F" w:rsidRPr="005C2E7F" w:rsidRDefault="005C2E7F" w:rsidP="005C2E7F"/>
    <w:p w14:paraId="215FC574" w14:textId="77777777" w:rsidR="005C2E7F" w:rsidRPr="005C2E7F" w:rsidRDefault="005C2E7F" w:rsidP="005C2E7F"/>
    <w:p w14:paraId="7226BB85" w14:textId="77777777" w:rsidR="005C2E7F" w:rsidRPr="005C2E7F" w:rsidRDefault="005C2E7F" w:rsidP="005C2E7F"/>
    <w:p w14:paraId="52F4C8FD" w14:textId="7CA14081" w:rsidR="005C2E7F" w:rsidRPr="005C2E7F" w:rsidRDefault="005C2E7F" w:rsidP="005C2E7F"/>
    <w:p w14:paraId="13CF6C80" w14:textId="7540147A" w:rsidR="005C2E7F" w:rsidRPr="005C2E7F" w:rsidRDefault="00CB1E5D" w:rsidP="005C2E7F">
      <w:r>
        <w:rPr>
          <w:noProof/>
        </w:rPr>
        <mc:AlternateContent>
          <mc:Choice Requires="wps">
            <w:drawing>
              <wp:anchor distT="0" distB="0" distL="114300" distR="114300" simplePos="0" relativeHeight="251673600" behindDoc="0" locked="0" layoutInCell="1" allowOverlap="1" wp14:anchorId="36749451" wp14:editId="44B26E9B">
                <wp:simplePos x="0" y="0"/>
                <wp:positionH relativeFrom="column">
                  <wp:posOffset>330200</wp:posOffset>
                </wp:positionH>
                <wp:positionV relativeFrom="paragraph">
                  <wp:posOffset>5704205</wp:posOffset>
                </wp:positionV>
                <wp:extent cx="6177280" cy="599440"/>
                <wp:effectExtent l="0" t="0" r="20320" b="35560"/>
                <wp:wrapTight wrapText="bothSides">
                  <wp:wrapPolygon edited="0">
                    <wp:start x="0" y="0"/>
                    <wp:lineTo x="0" y="21966"/>
                    <wp:lineTo x="21582" y="21966"/>
                    <wp:lineTo x="21582" y="0"/>
                    <wp:lineTo x="0" y="0"/>
                  </wp:wrapPolygon>
                </wp:wrapTight>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599440"/>
                        </a:xfrm>
                        <a:prstGeom prst="rect">
                          <a:avLst/>
                        </a:prstGeom>
                        <a:solidFill>
                          <a:schemeClr val="accent5">
                            <a:lumMod val="20000"/>
                            <a:lumOff val="80000"/>
                          </a:schemeClr>
                        </a:solidFill>
                        <a:ln w="9525">
                          <a:solidFill>
                            <a:schemeClr val="accent1">
                              <a:lumMod val="100000"/>
                              <a:lumOff val="0"/>
                            </a:schemeClr>
                          </a:solidFill>
                          <a:miter lim="800000"/>
                          <a:headEnd type="none" w="med" len="med"/>
                          <a:tailEnd type="none" w="med" len="med"/>
                        </a:ln>
                      </wps:spPr>
                      <wps:txbx>
                        <w:txbxContent>
                          <w:p w14:paraId="461427BD" w14:textId="119EEC85" w:rsidR="00475FAF" w:rsidRDefault="00475FAF" w:rsidP="00CB1E5D">
                            <w:pPr>
                              <w:spacing w:line="360" w:lineRule="auto"/>
                              <w:ind w:left="3600" w:hanging="3600"/>
                              <w:jc w:val="center"/>
                              <w:rPr>
                                <w:sz w:val="22"/>
                              </w:rPr>
                            </w:pPr>
                            <w:r>
                              <w:rPr>
                                <w:sz w:val="22"/>
                              </w:rPr>
                              <w:t>FOUNDATIONAL ELEMENTS</w:t>
                            </w:r>
                          </w:p>
                          <w:p w14:paraId="75A2BC63" w14:textId="4BC3877B" w:rsidR="00475FAF" w:rsidRPr="00E12A07" w:rsidRDefault="00475FAF" w:rsidP="00CB1E5D">
                            <w:pPr>
                              <w:spacing w:line="360" w:lineRule="auto"/>
                              <w:ind w:left="3600" w:hanging="3600"/>
                              <w:rPr>
                                <w:sz w:val="22"/>
                              </w:rPr>
                            </w:pPr>
                            <w:r>
                              <w:rPr>
                                <w:sz w:val="22"/>
                              </w:rPr>
                              <w:t xml:space="preserve">A) </w:t>
                            </w:r>
                            <w:r w:rsidRPr="00E12A07">
                              <w:rPr>
                                <w:sz w:val="22"/>
                              </w:rPr>
                              <w:t>H</w:t>
                            </w:r>
                            <w:r>
                              <w:rPr>
                                <w:sz w:val="22"/>
                              </w:rPr>
                              <w:t xml:space="preserve">IRING          B) INDUCTION      C) </w:t>
                            </w:r>
                            <w:r w:rsidRPr="00E12A07">
                              <w:rPr>
                                <w:sz w:val="22"/>
                              </w:rPr>
                              <w:t xml:space="preserve">WORKPLACE STRUCTURE </w:t>
                            </w:r>
                            <w:r>
                              <w:rPr>
                                <w:sz w:val="22"/>
                              </w:rPr>
                              <w:t xml:space="preserve">   D) WORKPLACE </w:t>
                            </w:r>
                            <w:r w:rsidRPr="00E12A07">
                              <w:rPr>
                                <w:sz w:val="22"/>
                              </w:rPr>
                              <w:t>CULTURE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3" o:spid="_x0000_s1027" type="#_x0000_t202" style="position:absolute;margin-left:26pt;margin-top:449.15pt;width:486.4pt;height:4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" fillcolor="#daeef3 [664]" strokecolor="#4f81bd [3204]">
                <v:textbox inset=",7.2pt,,7.2pt">
                  <w:txbxContent>
                    <w:p w14:paraId="461427BD" w14:textId="119EEC85" w:rsidR="00475FAF" w:rsidRDefault="00475FAF" w:rsidP="00CB1E5D">
                      <w:pPr>
                        <w:spacing w:line="360" w:lineRule="auto"/>
                        <w:ind w:left="3600" w:hanging="3600"/>
                        <w:jc w:val="center"/>
                        <w:rPr>
                          <w:sz w:val="22"/>
                        </w:rPr>
                      </w:pPr>
                      <w:r>
                        <w:rPr>
                          <w:sz w:val="22"/>
                        </w:rPr>
                        <w:t>FOUNDATIONAL ELEMENTS</w:t>
                      </w:r>
                    </w:p>
                    <w:p w14:paraId="75A2BC63" w14:textId="4BC3877B" w:rsidR="00475FAF" w:rsidRPr="00E12A07" w:rsidRDefault="00475FAF" w:rsidP="00CB1E5D">
                      <w:pPr>
                        <w:spacing w:line="360" w:lineRule="auto"/>
                        <w:ind w:left="3600" w:hanging="3600"/>
                        <w:rPr>
                          <w:sz w:val="22"/>
                        </w:rPr>
                      </w:pPr>
                      <w:r>
                        <w:rPr>
                          <w:sz w:val="22"/>
                        </w:rPr>
                        <w:t xml:space="preserve">A) </w:t>
                      </w:r>
                      <w:r w:rsidRPr="00E12A07">
                        <w:rPr>
                          <w:sz w:val="22"/>
                        </w:rPr>
                        <w:t>H</w:t>
                      </w:r>
                      <w:r>
                        <w:rPr>
                          <w:sz w:val="22"/>
                        </w:rPr>
                        <w:t xml:space="preserve">IRING          B) INDUCTION      C) </w:t>
                      </w:r>
                      <w:r w:rsidRPr="00E12A07">
                        <w:rPr>
                          <w:sz w:val="22"/>
                        </w:rPr>
                        <w:t xml:space="preserve">WORKPLACE STRUCTURE </w:t>
                      </w:r>
                      <w:r>
                        <w:rPr>
                          <w:sz w:val="22"/>
                        </w:rPr>
                        <w:t xml:space="preserve">   D) WORKPLACE </w:t>
                      </w:r>
                      <w:r w:rsidRPr="00E12A07">
                        <w:rPr>
                          <w:sz w:val="22"/>
                        </w:rPr>
                        <w:t>CULTURE</w:t>
                      </w:r>
                    </w:p>
                  </w:txbxContent>
                </v:textbox>
                <w10:wrap type="tight"/>
              </v:shape>
            </w:pict>
          </mc:Fallback>
        </mc:AlternateContent>
      </w:r>
      <w:r w:rsidR="00E12A07">
        <w:rPr>
          <w:noProof/>
        </w:rPr>
        <mc:AlternateContent>
          <mc:Choice Requires="wps">
            <w:drawing>
              <wp:anchor distT="0" distB="0" distL="114300" distR="114300" simplePos="0" relativeHeight="251660288" behindDoc="0" locked="0" layoutInCell="1" allowOverlap="1" wp14:anchorId="43C47856" wp14:editId="5C4AEDC8">
                <wp:simplePos x="0" y="0"/>
                <wp:positionH relativeFrom="column">
                  <wp:posOffset>4597400</wp:posOffset>
                </wp:positionH>
                <wp:positionV relativeFrom="paragraph">
                  <wp:posOffset>1014730</wp:posOffset>
                </wp:positionV>
                <wp:extent cx="1747520" cy="782320"/>
                <wp:effectExtent l="0" t="0" r="30480" b="30480"/>
                <wp:wrapThrough wrapText="bothSides">
                  <wp:wrapPolygon edited="0">
                    <wp:start x="0" y="0"/>
                    <wp:lineTo x="0" y="21740"/>
                    <wp:lineTo x="21663" y="21740"/>
                    <wp:lineTo x="21663" y="0"/>
                    <wp:lineTo x="0"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78232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51D188E2" w14:textId="05377237" w:rsidR="00475FAF" w:rsidRDefault="00475FAF" w:rsidP="00543AFE">
                            <w:pPr>
                              <w:spacing w:line="276" w:lineRule="auto"/>
                              <w:jc w:val="center"/>
                              <w:rPr>
                                <w:color w:val="1F497D" w:themeColor="text2"/>
                                <w:sz w:val="22"/>
                              </w:rPr>
                            </w:pPr>
                            <w:r>
                              <w:rPr>
                                <w:color w:val="1F497D" w:themeColor="text2"/>
                                <w:sz w:val="22"/>
                              </w:rPr>
                              <w:t>(3) Having</w:t>
                            </w:r>
                          </w:p>
                          <w:p w14:paraId="4C5F71F7" w14:textId="0131B9A2" w:rsidR="00475FAF" w:rsidRPr="00E12A07" w:rsidRDefault="00475FAF" w:rsidP="00E12A07">
                            <w:pPr>
                              <w:spacing w:line="276" w:lineRule="auto"/>
                              <w:jc w:val="center"/>
                              <w:rPr>
                                <w:color w:val="1F497D" w:themeColor="text2"/>
                                <w:sz w:val="22"/>
                              </w:rPr>
                            </w:pPr>
                            <w:r w:rsidRPr="00E12A07">
                              <w:rPr>
                                <w:color w:val="1F497D" w:themeColor="text2"/>
                                <w:sz w:val="22"/>
                              </w:rPr>
                              <w:t>Student-by-Student Accountability</w:t>
                            </w:r>
                            <w:r>
                              <w:rPr>
                                <w:color w:val="1F497D" w:themeColor="text2"/>
                                <w:sz w:val="22"/>
                              </w:rPr>
                              <w:t xml:space="preserve"> </w:t>
                            </w:r>
                            <w:r w:rsidRPr="00E12A07">
                              <w:rPr>
                                <w:color w:val="1F497D" w:themeColor="text2"/>
                                <w:sz w:val="22"/>
                              </w:rPr>
                              <w:t>Meetings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0" o:spid="_x0000_s1028" type="#_x0000_t202" style="position:absolute;margin-left:362pt;margin-top:79.9pt;width:137.6pt;height:6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" fillcolor="#daeef3 [664]" strokecolor="#4f81bd [3204]">
                <v:fill opacity="26214f"/>
                <v:textbox inset=",7.2pt,,7.2pt">
                  <w:txbxContent>
                    <w:p w14:paraId="51D188E2" w14:textId="05377237" w:rsidR="00475FAF" w:rsidRDefault="00475FAF" w:rsidP="00543AFE">
                      <w:pPr>
                        <w:spacing w:line="276" w:lineRule="auto"/>
                        <w:jc w:val="center"/>
                        <w:rPr>
                          <w:color w:val="1F497D" w:themeColor="text2"/>
                          <w:sz w:val="22"/>
                        </w:rPr>
                      </w:pPr>
                      <w:r>
                        <w:rPr>
                          <w:color w:val="1F497D" w:themeColor="text2"/>
                          <w:sz w:val="22"/>
                        </w:rPr>
                        <w:t>(3) Having</w:t>
                      </w:r>
                    </w:p>
                    <w:p w14:paraId="4C5F71F7" w14:textId="0131B9A2" w:rsidR="00475FAF" w:rsidRPr="00E12A07" w:rsidRDefault="00475FAF" w:rsidP="00E12A07">
                      <w:pPr>
                        <w:spacing w:line="276" w:lineRule="auto"/>
                        <w:jc w:val="center"/>
                        <w:rPr>
                          <w:color w:val="1F497D" w:themeColor="text2"/>
                          <w:sz w:val="22"/>
                        </w:rPr>
                      </w:pPr>
                      <w:r w:rsidRPr="00E12A07">
                        <w:rPr>
                          <w:color w:val="1F497D" w:themeColor="text2"/>
                          <w:sz w:val="22"/>
                        </w:rPr>
                        <w:t>Student-by-Student Accountability</w:t>
                      </w:r>
                      <w:r>
                        <w:rPr>
                          <w:color w:val="1F497D" w:themeColor="text2"/>
                          <w:sz w:val="22"/>
                        </w:rPr>
                        <w:t xml:space="preserve"> </w:t>
                      </w:r>
                      <w:r w:rsidRPr="00E12A07">
                        <w:rPr>
                          <w:color w:val="1F497D" w:themeColor="text2"/>
                          <w:sz w:val="22"/>
                        </w:rPr>
                        <w:t>Meetings</w:t>
                      </w:r>
                    </w:p>
                  </w:txbxContent>
                </v:textbox>
                <w10:wrap type="through"/>
              </v:shape>
            </w:pict>
          </mc:Fallback>
        </mc:AlternateContent>
      </w:r>
      <w:r w:rsidR="00E12A07">
        <w:rPr>
          <w:noProof/>
        </w:rPr>
        <mc:AlternateContent>
          <mc:Choice Requires="wps">
            <w:drawing>
              <wp:anchor distT="0" distB="0" distL="114300" distR="114300" simplePos="0" relativeHeight="251671552" behindDoc="0" locked="0" layoutInCell="1" allowOverlap="1" wp14:anchorId="4CF7B043" wp14:editId="72C2E26C">
                <wp:simplePos x="0" y="0"/>
                <wp:positionH relativeFrom="column">
                  <wp:posOffset>4739640</wp:posOffset>
                </wp:positionH>
                <wp:positionV relativeFrom="paragraph">
                  <wp:posOffset>1894205</wp:posOffset>
                </wp:positionV>
                <wp:extent cx="1930400" cy="746125"/>
                <wp:effectExtent l="0" t="0" r="25400" b="15875"/>
                <wp:wrapThrough wrapText="bothSides">
                  <wp:wrapPolygon edited="0">
                    <wp:start x="0" y="0"/>
                    <wp:lineTo x="0" y="21324"/>
                    <wp:lineTo x="21600" y="21324"/>
                    <wp:lineTo x="21600" y="0"/>
                    <wp:lineTo x="0" y="0"/>
                  </wp:wrapPolygon>
                </wp:wrapThrough>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746125"/>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387918ED" w14:textId="3B2556D0" w:rsidR="00475FAF" w:rsidRPr="00E12A07" w:rsidRDefault="00475FAF" w:rsidP="005F263C">
                            <w:pPr>
                              <w:spacing w:line="276" w:lineRule="auto"/>
                              <w:jc w:val="center"/>
                              <w:rPr>
                                <w:color w:val="1F497D" w:themeColor="text2"/>
                                <w:sz w:val="22"/>
                              </w:rPr>
                            </w:pPr>
                            <w:r>
                              <w:rPr>
                                <w:color w:val="1F497D" w:themeColor="text2"/>
                                <w:sz w:val="22"/>
                              </w:rPr>
                              <w:t xml:space="preserve">(4) Planning and Implementing </w:t>
                            </w:r>
                            <w:r w:rsidRPr="00E12A07">
                              <w:rPr>
                                <w:color w:val="1F497D" w:themeColor="text2"/>
                                <w:sz w:val="22"/>
                              </w:rPr>
                              <w:t>Building-Based</w:t>
                            </w:r>
                          </w:p>
                          <w:p w14:paraId="18BE0E12" w14:textId="77777777" w:rsidR="00475FAF" w:rsidRPr="00E12A07" w:rsidRDefault="00475FAF" w:rsidP="005F263C">
                            <w:pPr>
                              <w:spacing w:line="276" w:lineRule="auto"/>
                              <w:jc w:val="center"/>
                              <w:rPr>
                                <w:color w:val="1F497D" w:themeColor="text2"/>
                                <w:sz w:val="22"/>
                              </w:rPr>
                            </w:pPr>
                            <w:r w:rsidRPr="00E12A07">
                              <w:rPr>
                                <w:color w:val="1F497D" w:themeColor="text2"/>
                                <w:sz w:val="22"/>
                              </w:rPr>
                              <w:t>Professional Development</w:t>
                            </w:r>
                          </w:p>
                          <w:p w14:paraId="4E2E9770" w14:textId="5EFD6C4E" w:rsidR="00475FAF" w:rsidRPr="00E12A07" w:rsidRDefault="00475FAF" w:rsidP="005F263C">
                            <w:pPr>
                              <w:spacing w:line="276" w:lineRule="auto"/>
                              <w:jc w:val="center"/>
                              <w:rPr>
                                <w:color w:val="1F497D" w:themeColor="text2"/>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1" o:spid="_x0000_s1029" type="#_x0000_t202" style="position:absolute;margin-left:373.2pt;margin-top:149.15pt;width:152pt;height:5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" fillcolor="#daeef3 [664]" strokecolor="#4f81bd [3204]">
                <v:fill opacity="26214f"/>
                <v:textbox inset=",7.2pt,,7.2pt">
                  <w:txbxContent>
                    <w:p w14:paraId="387918ED" w14:textId="3B2556D0" w:rsidR="00475FAF" w:rsidRPr="00E12A07" w:rsidRDefault="00475FAF" w:rsidP="005F263C">
                      <w:pPr>
                        <w:spacing w:line="276" w:lineRule="auto"/>
                        <w:jc w:val="center"/>
                        <w:rPr>
                          <w:color w:val="1F497D" w:themeColor="text2"/>
                          <w:sz w:val="22"/>
                        </w:rPr>
                      </w:pPr>
                      <w:r>
                        <w:rPr>
                          <w:color w:val="1F497D" w:themeColor="text2"/>
                          <w:sz w:val="22"/>
                        </w:rPr>
                        <w:t xml:space="preserve">(4) Planning and Implementing </w:t>
                      </w:r>
                      <w:r w:rsidRPr="00E12A07">
                        <w:rPr>
                          <w:color w:val="1F497D" w:themeColor="text2"/>
                          <w:sz w:val="22"/>
                        </w:rPr>
                        <w:t>Building-Based</w:t>
                      </w:r>
                    </w:p>
                    <w:p w14:paraId="18BE0E12" w14:textId="77777777" w:rsidR="00475FAF" w:rsidRPr="00E12A07" w:rsidRDefault="00475FAF" w:rsidP="005F263C">
                      <w:pPr>
                        <w:spacing w:line="276" w:lineRule="auto"/>
                        <w:jc w:val="center"/>
                        <w:rPr>
                          <w:color w:val="1F497D" w:themeColor="text2"/>
                          <w:sz w:val="22"/>
                        </w:rPr>
                      </w:pPr>
                      <w:r w:rsidRPr="00E12A07">
                        <w:rPr>
                          <w:color w:val="1F497D" w:themeColor="text2"/>
                          <w:sz w:val="22"/>
                        </w:rPr>
                        <w:t>Professional Development</w:t>
                      </w:r>
                    </w:p>
                    <w:p w14:paraId="4E2E9770" w14:textId="5EFD6C4E" w:rsidR="00475FAF" w:rsidRPr="00E12A07" w:rsidRDefault="00475FAF" w:rsidP="005F263C">
                      <w:pPr>
                        <w:spacing w:line="276" w:lineRule="auto"/>
                        <w:jc w:val="center"/>
                        <w:rPr>
                          <w:color w:val="1F497D" w:themeColor="text2"/>
                          <w:sz w:val="22"/>
                        </w:rPr>
                      </w:pPr>
                    </w:p>
                  </w:txbxContent>
                </v:textbox>
                <w10:wrap type="through"/>
              </v:shape>
            </w:pict>
          </mc:Fallback>
        </mc:AlternateContent>
      </w:r>
      <w:r w:rsidR="00E12A07">
        <w:rPr>
          <w:noProof/>
        </w:rPr>
        <mc:AlternateContent>
          <mc:Choice Requires="wps">
            <w:drawing>
              <wp:anchor distT="0" distB="0" distL="114300" distR="114300" simplePos="0" relativeHeight="251659264" behindDoc="0" locked="0" layoutInCell="1" allowOverlap="1" wp14:anchorId="0E43A476" wp14:editId="5E00DBA7">
                <wp:simplePos x="0" y="0"/>
                <wp:positionH relativeFrom="column">
                  <wp:posOffset>4180840</wp:posOffset>
                </wp:positionH>
                <wp:positionV relativeFrom="paragraph">
                  <wp:posOffset>197485</wp:posOffset>
                </wp:positionV>
                <wp:extent cx="1798320" cy="741680"/>
                <wp:effectExtent l="0" t="0" r="30480" b="20320"/>
                <wp:wrapThrough wrapText="bothSides">
                  <wp:wrapPolygon edited="0">
                    <wp:start x="0" y="0"/>
                    <wp:lineTo x="0" y="21452"/>
                    <wp:lineTo x="21661" y="21452"/>
                    <wp:lineTo x="21661" y="0"/>
                    <wp:lineTo x="0" y="0"/>
                  </wp:wrapPolygon>
                </wp:wrapThrough>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7416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6EF258C8" w14:textId="0D8011CC" w:rsidR="00475FAF" w:rsidRPr="00E12A07" w:rsidRDefault="00475FAF" w:rsidP="00543AFE">
                            <w:pPr>
                              <w:spacing w:line="276" w:lineRule="auto"/>
                              <w:jc w:val="center"/>
                              <w:rPr>
                                <w:color w:val="1F497D" w:themeColor="text2"/>
                                <w:sz w:val="22"/>
                              </w:rPr>
                            </w:pPr>
                            <w:r>
                              <w:rPr>
                                <w:color w:val="1F497D" w:themeColor="text2"/>
                                <w:sz w:val="22"/>
                              </w:rPr>
                              <w:t xml:space="preserve">(2) </w:t>
                            </w:r>
                            <w:r w:rsidRPr="00E12A07">
                              <w:rPr>
                                <w:color w:val="1F497D" w:themeColor="text2"/>
                                <w:sz w:val="22"/>
                              </w:rPr>
                              <w:t>Ensuring High-Functioning Teams that Share Content</w:t>
                            </w:r>
                          </w:p>
                          <w:p w14:paraId="6244E1A5" w14:textId="77EDE49F" w:rsidR="00475FAF" w:rsidRPr="00E12A07" w:rsidRDefault="00475FAF" w:rsidP="00543AFE">
                            <w:pPr>
                              <w:spacing w:line="276" w:lineRule="auto"/>
                              <w:jc w:val="center"/>
                              <w:rPr>
                                <w:color w:val="1F497D" w:themeColor="text2"/>
                                <w:sz w:val="22"/>
                              </w:rPr>
                            </w:pPr>
                            <w:r>
                              <w:rPr>
                                <w:color w:val="1F497D" w:themeColor="text2"/>
                                <w:sz w:val="22"/>
                              </w:rPr>
                              <w:t>(</w:t>
                            </w:r>
                            <w:r w:rsidRPr="00E12A07">
                              <w:rPr>
                                <w:color w:val="1F497D" w:themeColor="text2"/>
                                <w:sz w:val="22"/>
                              </w:rPr>
                              <w:t>PLCs &amp; CPT</w:t>
                            </w:r>
                            <w:r>
                              <w:rPr>
                                <w:color w:val="1F497D" w:themeColor="text2"/>
                                <w:sz w:val="22"/>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9" o:spid="_x0000_s1030" type="#_x0000_t202" style="position:absolute;margin-left:329.2pt;margin-top:15.55pt;width:141.6pt;height: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" fillcolor="#daeef3 [664]" strokecolor="#4f81bd [3204]">
                <v:fill opacity="26214f"/>
                <v:textbox inset=",7.2pt,,7.2pt">
                  <w:txbxContent>
                    <w:p w14:paraId="6EF258C8" w14:textId="0D8011CC" w:rsidR="00475FAF" w:rsidRPr="00E12A07" w:rsidRDefault="00475FAF" w:rsidP="00543AFE">
                      <w:pPr>
                        <w:spacing w:line="276" w:lineRule="auto"/>
                        <w:jc w:val="center"/>
                        <w:rPr>
                          <w:color w:val="1F497D" w:themeColor="text2"/>
                          <w:sz w:val="22"/>
                        </w:rPr>
                      </w:pPr>
                      <w:r>
                        <w:rPr>
                          <w:color w:val="1F497D" w:themeColor="text2"/>
                          <w:sz w:val="22"/>
                        </w:rPr>
                        <w:t xml:space="preserve">(2) </w:t>
                      </w:r>
                      <w:r w:rsidRPr="00E12A07">
                        <w:rPr>
                          <w:color w:val="1F497D" w:themeColor="text2"/>
                          <w:sz w:val="22"/>
                        </w:rPr>
                        <w:t>Ensuring High-Functioning Teams that Share Content</w:t>
                      </w:r>
                    </w:p>
                    <w:p w14:paraId="6244E1A5" w14:textId="77EDE49F" w:rsidR="00475FAF" w:rsidRPr="00E12A07" w:rsidRDefault="00475FAF" w:rsidP="00543AFE">
                      <w:pPr>
                        <w:spacing w:line="276" w:lineRule="auto"/>
                        <w:jc w:val="center"/>
                        <w:rPr>
                          <w:color w:val="1F497D" w:themeColor="text2"/>
                          <w:sz w:val="22"/>
                        </w:rPr>
                      </w:pPr>
                      <w:r>
                        <w:rPr>
                          <w:color w:val="1F497D" w:themeColor="text2"/>
                          <w:sz w:val="22"/>
                        </w:rPr>
                        <w:t>(</w:t>
                      </w:r>
                      <w:r w:rsidRPr="00E12A07">
                        <w:rPr>
                          <w:color w:val="1F497D" w:themeColor="text2"/>
                          <w:sz w:val="22"/>
                        </w:rPr>
                        <w:t>PLCs &amp; CPT</w:t>
                      </w:r>
                      <w:r>
                        <w:rPr>
                          <w:color w:val="1F497D" w:themeColor="text2"/>
                          <w:sz w:val="22"/>
                        </w:rPr>
                        <w:t>)</w:t>
                      </w:r>
                    </w:p>
                  </w:txbxContent>
                </v:textbox>
                <w10:wrap type="through"/>
              </v:shape>
            </w:pict>
          </mc:Fallback>
        </mc:AlternateContent>
      </w:r>
      <w:r w:rsidR="00E12A07">
        <w:rPr>
          <w:noProof/>
        </w:rPr>
        <mc:AlternateContent>
          <mc:Choice Requires="wps">
            <w:drawing>
              <wp:anchor distT="0" distB="0" distL="114300" distR="114300" simplePos="0" relativeHeight="251669504" behindDoc="0" locked="0" layoutInCell="1" allowOverlap="1" wp14:anchorId="775DD9F2" wp14:editId="365E8CC0">
                <wp:simplePos x="0" y="0"/>
                <wp:positionH relativeFrom="column">
                  <wp:posOffset>228600</wp:posOffset>
                </wp:positionH>
                <wp:positionV relativeFrom="paragraph">
                  <wp:posOffset>187325</wp:posOffset>
                </wp:positionV>
                <wp:extent cx="2072640" cy="741680"/>
                <wp:effectExtent l="0" t="0" r="35560" b="20320"/>
                <wp:wrapThrough wrapText="bothSides">
                  <wp:wrapPolygon edited="0">
                    <wp:start x="0" y="0"/>
                    <wp:lineTo x="0" y="21452"/>
                    <wp:lineTo x="21706" y="21452"/>
                    <wp:lineTo x="21706" y="0"/>
                    <wp:lineTo x="0" y="0"/>
                  </wp:wrapPolygon>
                </wp:wrapThrough>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416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6082211F" w14:textId="3534C17E" w:rsidR="00475FAF" w:rsidRDefault="00475FAF" w:rsidP="005F263C">
                            <w:pPr>
                              <w:spacing w:line="276" w:lineRule="auto"/>
                              <w:jc w:val="center"/>
                              <w:rPr>
                                <w:color w:val="1F497D" w:themeColor="text2"/>
                                <w:sz w:val="22"/>
                              </w:rPr>
                            </w:pPr>
                            <w:r>
                              <w:rPr>
                                <w:color w:val="1F497D" w:themeColor="text2"/>
                                <w:sz w:val="22"/>
                              </w:rPr>
                              <w:t xml:space="preserve">(12) Facilitating </w:t>
                            </w:r>
                          </w:p>
                          <w:p w14:paraId="7F7AAE79" w14:textId="00EB81D4" w:rsidR="00475FAF" w:rsidRPr="00E12A07" w:rsidRDefault="00475FAF" w:rsidP="005F263C">
                            <w:pPr>
                              <w:spacing w:line="276" w:lineRule="auto"/>
                              <w:jc w:val="center"/>
                              <w:rPr>
                                <w:color w:val="1F497D" w:themeColor="text2"/>
                                <w:sz w:val="22"/>
                              </w:rPr>
                            </w:pPr>
                            <w:r>
                              <w:rPr>
                                <w:color w:val="1F497D" w:themeColor="text2"/>
                                <w:sz w:val="22"/>
                              </w:rPr>
                              <w:t>the Work of</w:t>
                            </w:r>
                          </w:p>
                          <w:p w14:paraId="2084528B" w14:textId="37E1C586" w:rsidR="00475FAF" w:rsidRPr="00E12A07" w:rsidRDefault="00475FAF" w:rsidP="005F263C">
                            <w:pPr>
                              <w:spacing w:line="276" w:lineRule="auto"/>
                              <w:jc w:val="center"/>
                              <w:rPr>
                                <w:color w:val="1F497D" w:themeColor="text2"/>
                                <w:sz w:val="22"/>
                              </w:rPr>
                            </w:pPr>
                            <w:r w:rsidRPr="00E12A07">
                              <w:rPr>
                                <w:color w:val="1F497D" w:themeColor="text2"/>
                                <w:sz w:val="22"/>
                              </w:rPr>
                              <w:t xml:space="preserve">Instructional </w:t>
                            </w:r>
                            <w:r>
                              <w:rPr>
                                <w:color w:val="1F497D" w:themeColor="text2"/>
                                <w:sz w:val="22"/>
                              </w:rPr>
                              <w:t>Coaches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31" type="#_x0000_t202" style="position:absolute;margin-left:18pt;margin-top:14.75pt;width:163.2pt;height:5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" fillcolor="#daeef3 [664]" strokecolor="#4f81bd [3204]">
                <v:fill opacity="26214f"/>
                <v:textbox inset=",7.2pt,,7.2pt">
                  <w:txbxContent>
                    <w:p w14:paraId="6082211F" w14:textId="3534C17E" w:rsidR="00475FAF" w:rsidRDefault="00475FAF" w:rsidP="005F263C">
                      <w:pPr>
                        <w:spacing w:line="276" w:lineRule="auto"/>
                        <w:jc w:val="center"/>
                        <w:rPr>
                          <w:color w:val="1F497D" w:themeColor="text2"/>
                          <w:sz w:val="22"/>
                        </w:rPr>
                      </w:pPr>
                      <w:r>
                        <w:rPr>
                          <w:color w:val="1F497D" w:themeColor="text2"/>
                          <w:sz w:val="22"/>
                        </w:rPr>
                        <w:t xml:space="preserve">(12) Facilitating </w:t>
                      </w:r>
                    </w:p>
                    <w:p w14:paraId="7F7AAE79" w14:textId="00EB81D4" w:rsidR="00475FAF" w:rsidRPr="00E12A07" w:rsidRDefault="00475FAF" w:rsidP="005F263C">
                      <w:pPr>
                        <w:spacing w:line="276" w:lineRule="auto"/>
                        <w:jc w:val="center"/>
                        <w:rPr>
                          <w:color w:val="1F497D" w:themeColor="text2"/>
                          <w:sz w:val="22"/>
                        </w:rPr>
                      </w:pPr>
                      <w:proofErr w:type="gramStart"/>
                      <w:r>
                        <w:rPr>
                          <w:color w:val="1F497D" w:themeColor="text2"/>
                          <w:sz w:val="22"/>
                        </w:rPr>
                        <w:t>the</w:t>
                      </w:r>
                      <w:proofErr w:type="gramEnd"/>
                      <w:r>
                        <w:rPr>
                          <w:color w:val="1F497D" w:themeColor="text2"/>
                          <w:sz w:val="22"/>
                        </w:rPr>
                        <w:t xml:space="preserve"> Work of</w:t>
                      </w:r>
                    </w:p>
                    <w:p w14:paraId="2084528B" w14:textId="37E1C586" w:rsidR="00475FAF" w:rsidRPr="00E12A07" w:rsidRDefault="00475FAF" w:rsidP="005F263C">
                      <w:pPr>
                        <w:spacing w:line="276" w:lineRule="auto"/>
                        <w:jc w:val="center"/>
                        <w:rPr>
                          <w:color w:val="1F497D" w:themeColor="text2"/>
                          <w:sz w:val="22"/>
                        </w:rPr>
                      </w:pPr>
                      <w:r w:rsidRPr="00E12A07">
                        <w:rPr>
                          <w:color w:val="1F497D" w:themeColor="text2"/>
                          <w:sz w:val="22"/>
                        </w:rPr>
                        <w:t xml:space="preserve">Instructional </w:t>
                      </w:r>
                      <w:r>
                        <w:rPr>
                          <w:color w:val="1F497D" w:themeColor="text2"/>
                          <w:sz w:val="22"/>
                        </w:rPr>
                        <w:t>Coaches</w:t>
                      </w:r>
                    </w:p>
                  </w:txbxContent>
                </v:textbox>
                <w10:wrap type="through"/>
              </v:shape>
            </w:pict>
          </mc:Fallback>
        </mc:AlternateContent>
      </w:r>
      <w:r w:rsidR="00AA72E3">
        <w:rPr>
          <w:noProof/>
        </w:rPr>
        <mc:AlternateContent>
          <mc:Choice Requires="wps">
            <w:drawing>
              <wp:anchor distT="0" distB="0" distL="114300" distR="114300" simplePos="0" relativeHeight="251665408" behindDoc="0" locked="0" layoutInCell="1" allowOverlap="1" wp14:anchorId="172BC7F3" wp14:editId="45439C35">
                <wp:simplePos x="0" y="0"/>
                <wp:positionH relativeFrom="column">
                  <wp:posOffset>269240</wp:posOffset>
                </wp:positionH>
                <wp:positionV relativeFrom="paragraph">
                  <wp:posOffset>1030605</wp:posOffset>
                </wp:positionV>
                <wp:extent cx="1615440" cy="589280"/>
                <wp:effectExtent l="0" t="0" r="35560" b="20320"/>
                <wp:wrapThrough wrapText="bothSides">
                  <wp:wrapPolygon edited="0">
                    <wp:start x="0" y="0"/>
                    <wp:lineTo x="0" y="21414"/>
                    <wp:lineTo x="21736" y="21414"/>
                    <wp:lineTo x="21736" y="0"/>
                    <wp:lineTo x="0" y="0"/>
                  </wp:wrapPolygon>
                </wp:wrapThrough>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5892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21F7ED4E" w14:textId="16F7A2FF" w:rsidR="00475FAF" w:rsidRPr="00E12A07" w:rsidRDefault="00475FAF" w:rsidP="005F263C">
                            <w:pPr>
                              <w:spacing w:line="276" w:lineRule="auto"/>
                              <w:jc w:val="center"/>
                              <w:rPr>
                                <w:color w:val="1F497D" w:themeColor="text2"/>
                                <w:sz w:val="22"/>
                              </w:rPr>
                            </w:pPr>
                            <w:r>
                              <w:rPr>
                                <w:color w:val="1F497D" w:themeColor="text2"/>
                                <w:sz w:val="22"/>
                              </w:rPr>
                              <w:t xml:space="preserve">(11) </w:t>
                            </w:r>
                            <w:r w:rsidRPr="00E12A07">
                              <w:rPr>
                                <w:color w:val="1F497D" w:themeColor="text2"/>
                                <w:sz w:val="22"/>
                              </w:rPr>
                              <w:t>Planning &amp; Leading</w:t>
                            </w:r>
                          </w:p>
                          <w:p w14:paraId="3F577E93" w14:textId="77777777" w:rsidR="00475FAF" w:rsidRPr="00E12A07" w:rsidRDefault="00475FAF" w:rsidP="005F263C">
                            <w:pPr>
                              <w:spacing w:line="276" w:lineRule="auto"/>
                              <w:jc w:val="center"/>
                              <w:rPr>
                                <w:color w:val="1F497D" w:themeColor="text2"/>
                                <w:sz w:val="22"/>
                              </w:rPr>
                            </w:pPr>
                            <w:r w:rsidRPr="00E12A07">
                              <w:rPr>
                                <w:color w:val="1F497D" w:themeColor="text2"/>
                                <w:sz w:val="22"/>
                              </w:rPr>
                              <w:t>Faculty Meetings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5" o:spid="_x0000_s1032" type="#_x0000_t202" style="position:absolute;margin-left:21.2pt;margin-top:81.15pt;width:127.2pt;height:4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" fillcolor="#daeef3 [664]" strokecolor="#4f81bd [3204]">
                <v:fill opacity="26214f"/>
                <v:textbox inset=",7.2pt,,7.2pt">
                  <w:txbxContent>
                    <w:p w14:paraId="21F7ED4E" w14:textId="16F7A2FF" w:rsidR="00475FAF" w:rsidRPr="00E12A07" w:rsidRDefault="00475FAF" w:rsidP="005F263C">
                      <w:pPr>
                        <w:spacing w:line="276" w:lineRule="auto"/>
                        <w:jc w:val="center"/>
                        <w:rPr>
                          <w:color w:val="1F497D" w:themeColor="text2"/>
                          <w:sz w:val="22"/>
                        </w:rPr>
                      </w:pPr>
                      <w:r>
                        <w:rPr>
                          <w:color w:val="1F497D" w:themeColor="text2"/>
                          <w:sz w:val="22"/>
                        </w:rPr>
                        <w:t xml:space="preserve">(11) </w:t>
                      </w:r>
                      <w:r w:rsidRPr="00E12A07">
                        <w:rPr>
                          <w:color w:val="1F497D" w:themeColor="text2"/>
                          <w:sz w:val="22"/>
                        </w:rPr>
                        <w:t>Planning &amp; Leading</w:t>
                      </w:r>
                    </w:p>
                    <w:p w14:paraId="3F577E93" w14:textId="77777777" w:rsidR="00475FAF" w:rsidRPr="00E12A07" w:rsidRDefault="00475FAF" w:rsidP="005F263C">
                      <w:pPr>
                        <w:spacing w:line="276" w:lineRule="auto"/>
                        <w:jc w:val="center"/>
                        <w:rPr>
                          <w:color w:val="1F497D" w:themeColor="text2"/>
                          <w:sz w:val="22"/>
                        </w:rPr>
                      </w:pPr>
                      <w:r w:rsidRPr="00E12A07">
                        <w:rPr>
                          <w:color w:val="1F497D" w:themeColor="text2"/>
                          <w:sz w:val="22"/>
                        </w:rPr>
                        <w:t>Faculty Meetings</w:t>
                      </w:r>
                    </w:p>
                  </w:txbxContent>
                </v:textbox>
                <w10:wrap type="through"/>
              </v:shape>
            </w:pict>
          </mc:Fallback>
        </mc:AlternateContent>
      </w:r>
      <w:r w:rsidR="0020189E">
        <w:rPr>
          <w:noProof/>
        </w:rPr>
        <mc:AlternateContent>
          <mc:Choice Requires="wps">
            <w:drawing>
              <wp:anchor distT="0" distB="0" distL="114300" distR="114300" simplePos="0" relativeHeight="251672576" behindDoc="0" locked="0" layoutInCell="1" allowOverlap="1" wp14:anchorId="663A8E3F" wp14:editId="6F6FEDD6">
                <wp:simplePos x="0" y="0"/>
                <wp:positionH relativeFrom="column">
                  <wp:posOffset>2758440</wp:posOffset>
                </wp:positionH>
                <wp:positionV relativeFrom="paragraph">
                  <wp:posOffset>1152525</wp:posOffset>
                </wp:positionV>
                <wp:extent cx="1432560" cy="2377440"/>
                <wp:effectExtent l="2540" t="0" r="0" b="0"/>
                <wp:wrapTight wrapText="bothSides">
                  <wp:wrapPolygon edited="0">
                    <wp:start x="0" y="0"/>
                    <wp:lineTo x="21600" y="0"/>
                    <wp:lineTo x="21600" y="21600"/>
                    <wp:lineTo x="0" y="21600"/>
                    <wp:lineTo x="0" y="0"/>
                  </wp:wrapPolygon>
                </wp:wrapTight>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78814FA" w14:textId="77777777" w:rsidR="00475FAF" w:rsidRPr="005C3A80" w:rsidRDefault="00475FAF" w:rsidP="005C3A80">
                            <w:pPr>
                              <w:spacing w:line="276" w:lineRule="auto"/>
                              <w:jc w:val="center"/>
                              <w:rPr>
                                <w:b/>
                                <w:sz w:val="36"/>
                              </w:rPr>
                            </w:pPr>
                            <w:r w:rsidRPr="005C3A80">
                              <w:rPr>
                                <w:b/>
                                <w:sz w:val="36"/>
                              </w:rPr>
                              <w:t>HOW</w:t>
                            </w:r>
                          </w:p>
                          <w:p w14:paraId="4A99A8BD" w14:textId="77777777" w:rsidR="00475FAF" w:rsidRPr="005C3A80" w:rsidRDefault="00475FAF" w:rsidP="005C3A80">
                            <w:pPr>
                              <w:spacing w:line="276" w:lineRule="auto"/>
                              <w:jc w:val="center"/>
                              <w:rPr>
                                <w:b/>
                                <w:sz w:val="36"/>
                              </w:rPr>
                            </w:pPr>
                            <w:r w:rsidRPr="005C3A80">
                              <w:rPr>
                                <w:b/>
                                <w:sz w:val="36"/>
                              </w:rPr>
                              <w:t>LEADERS IMPROVE TEACHING</w:t>
                            </w:r>
                          </w:p>
                          <w:p w14:paraId="03EB4669" w14:textId="77777777" w:rsidR="00475FAF" w:rsidRPr="005C3A80" w:rsidRDefault="00475FAF" w:rsidP="005C3A80">
                            <w:pPr>
                              <w:spacing w:line="276" w:lineRule="auto"/>
                              <w:jc w:val="center"/>
                              <w:rPr>
                                <w:b/>
                                <w:sz w:val="36"/>
                              </w:rPr>
                            </w:pPr>
                            <w:r w:rsidRPr="005C3A80">
                              <w:rPr>
                                <w:b/>
                                <w:sz w:val="36"/>
                              </w:rPr>
                              <w:t>AND</w:t>
                            </w:r>
                          </w:p>
                          <w:p w14:paraId="73F8E543" w14:textId="77777777" w:rsidR="00475FAF" w:rsidRPr="005C3A80" w:rsidRDefault="00475FAF" w:rsidP="005C3A80">
                            <w:pPr>
                              <w:spacing w:line="276" w:lineRule="auto"/>
                              <w:jc w:val="center"/>
                              <w:rPr>
                                <w:b/>
                                <w:sz w:val="36"/>
                              </w:rPr>
                            </w:pPr>
                            <w:r w:rsidRPr="005C3A80">
                              <w:rPr>
                                <w:b/>
                                <w:sz w:val="36"/>
                              </w:rPr>
                              <w:t>LEARNING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2" o:spid="_x0000_s1033" type="#_x0000_t202" style="position:absolute;margin-left:217.2pt;margin-top:90.75pt;width:112.8pt;height:18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" filled="f" stroked="f">
                <v:textbox inset=",7.2pt,,7.2pt">
                  <w:txbxContent>
                    <w:p w14:paraId="478814FA" w14:textId="77777777" w:rsidR="00475FAF" w:rsidRPr="005C3A80" w:rsidRDefault="00475FAF" w:rsidP="005C3A80">
                      <w:pPr>
                        <w:spacing w:line="276" w:lineRule="auto"/>
                        <w:jc w:val="center"/>
                        <w:rPr>
                          <w:b/>
                          <w:sz w:val="36"/>
                        </w:rPr>
                      </w:pPr>
                      <w:r w:rsidRPr="005C3A80">
                        <w:rPr>
                          <w:b/>
                          <w:sz w:val="36"/>
                        </w:rPr>
                        <w:t>HOW</w:t>
                      </w:r>
                    </w:p>
                    <w:p w14:paraId="4A99A8BD" w14:textId="77777777" w:rsidR="00475FAF" w:rsidRPr="005C3A80" w:rsidRDefault="00475FAF" w:rsidP="005C3A80">
                      <w:pPr>
                        <w:spacing w:line="276" w:lineRule="auto"/>
                        <w:jc w:val="center"/>
                        <w:rPr>
                          <w:b/>
                          <w:sz w:val="36"/>
                        </w:rPr>
                      </w:pPr>
                      <w:r w:rsidRPr="005C3A80">
                        <w:rPr>
                          <w:b/>
                          <w:sz w:val="36"/>
                        </w:rPr>
                        <w:t>LEADERS IMPROVE TEACHING</w:t>
                      </w:r>
                    </w:p>
                    <w:p w14:paraId="03EB4669" w14:textId="77777777" w:rsidR="00475FAF" w:rsidRPr="005C3A80" w:rsidRDefault="00475FAF" w:rsidP="005C3A80">
                      <w:pPr>
                        <w:spacing w:line="276" w:lineRule="auto"/>
                        <w:jc w:val="center"/>
                        <w:rPr>
                          <w:b/>
                          <w:sz w:val="36"/>
                        </w:rPr>
                      </w:pPr>
                      <w:r w:rsidRPr="005C3A80">
                        <w:rPr>
                          <w:b/>
                          <w:sz w:val="36"/>
                        </w:rPr>
                        <w:t>AND</w:t>
                      </w:r>
                    </w:p>
                    <w:p w14:paraId="73F8E543" w14:textId="77777777" w:rsidR="00475FAF" w:rsidRPr="005C3A80" w:rsidRDefault="00475FAF" w:rsidP="005C3A80">
                      <w:pPr>
                        <w:spacing w:line="276" w:lineRule="auto"/>
                        <w:jc w:val="center"/>
                        <w:rPr>
                          <w:b/>
                          <w:sz w:val="36"/>
                        </w:rPr>
                      </w:pPr>
                      <w:r w:rsidRPr="005C3A80">
                        <w:rPr>
                          <w:b/>
                          <w:sz w:val="36"/>
                        </w:rPr>
                        <w:t>LEARNING</w:t>
                      </w:r>
                    </w:p>
                  </w:txbxContent>
                </v:textbox>
                <w10:wrap type="tight"/>
              </v:shape>
            </w:pict>
          </mc:Fallback>
        </mc:AlternateContent>
      </w:r>
      <w:r w:rsidR="0020189E">
        <w:rPr>
          <w:noProof/>
        </w:rPr>
        <mc:AlternateContent>
          <mc:Choice Requires="wps">
            <w:drawing>
              <wp:anchor distT="0" distB="0" distL="114300" distR="114300" simplePos="0" relativeHeight="251663360" behindDoc="0" locked="0" layoutInCell="1" allowOverlap="1" wp14:anchorId="34041A9C" wp14:editId="1C7DB3DB">
                <wp:simplePos x="0" y="0"/>
                <wp:positionH relativeFrom="column">
                  <wp:posOffset>4749800</wp:posOffset>
                </wp:positionH>
                <wp:positionV relativeFrom="paragraph">
                  <wp:posOffset>2767965</wp:posOffset>
                </wp:positionV>
                <wp:extent cx="1554480" cy="741680"/>
                <wp:effectExtent l="0" t="635" r="7620" b="6985"/>
                <wp:wrapThrough wrapText="bothSides">
                  <wp:wrapPolygon edited="0">
                    <wp:start x="0" y="0"/>
                    <wp:lineTo x="21600" y="0"/>
                    <wp:lineTo x="21600" y="21600"/>
                    <wp:lineTo x="0" y="21600"/>
                    <wp:lineTo x="0" y="0"/>
                  </wp:wrapPolygon>
                </wp:wrapThrough>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416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4A231DA3" w14:textId="06CE4E73" w:rsidR="00475FAF" w:rsidRPr="00E12A07" w:rsidRDefault="00475FAF" w:rsidP="005F263C">
                            <w:pPr>
                              <w:spacing w:line="276" w:lineRule="auto"/>
                              <w:jc w:val="center"/>
                              <w:rPr>
                                <w:color w:val="1F497D" w:themeColor="text2"/>
                                <w:sz w:val="22"/>
                              </w:rPr>
                            </w:pPr>
                            <w:r>
                              <w:rPr>
                                <w:color w:val="1F497D" w:themeColor="text2"/>
                                <w:sz w:val="22"/>
                              </w:rPr>
                              <w:t xml:space="preserve">(5) </w:t>
                            </w:r>
                            <w:r w:rsidRPr="00E12A07">
                              <w:rPr>
                                <w:color w:val="1F497D" w:themeColor="text2"/>
                                <w:sz w:val="22"/>
                              </w:rPr>
                              <w:t>Arranging</w:t>
                            </w:r>
                          </w:p>
                          <w:p w14:paraId="4034DA8B" w14:textId="77777777" w:rsidR="00475FAF" w:rsidRPr="00E12A07" w:rsidRDefault="00475FAF" w:rsidP="005F263C">
                            <w:pPr>
                              <w:spacing w:line="276" w:lineRule="auto"/>
                              <w:jc w:val="center"/>
                              <w:rPr>
                                <w:color w:val="1F497D" w:themeColor="text2"/>
                                <w:sz w:val="22"/>
                              </w:rPr>
                            </w:pPr>
                            <w:r w:rsidRPr="00E12A07">
                              <w:rPr>
                                <w:color w:val="1F497D" w:themeColor="text2"/>
                                <w:sz w:val="22"/>
                              </w:rPr>
                              <w:t>Public Teaching &amp;</w:t>
                            </w:r>
                          </w:p>
                          <w:p w14:paraId="46B0E8A7" w14:textId="77777777" w:rsidR="00475FAF" w:rsidRPr="00543AFE" w:rsidRDefault="00475FAF" w:rsidP="005F263C">
                            <w:pPr>
                              <w:spacing w:line="276" w:lineRule="auto"/>
                              <w:jc w:val="center"/>
                              <w:rPr>
                                <w:color w:val="1F497D" w:themeColor="text2"/>
                              </w:rPr>
                            </w:pPr>
                            <w:r w:rsidRPr="00E12A07">
                              <w:rPr>
                                <w:color w:val="1F497D" w:themeColor="text2"/>
                                <w:sz w:val="22"/>
                              </w:rPr>
                              <w:t>Peer Observation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34" type="#_x0000_t202" style="position:absolute;margin-left:374pt;margin-top:217.95pt;width:122.4pt;height:5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" fillcolor="#daeef3 [664]" strokecolor="#4f81bd [3204]">
                <v:fill opacity="26214f"/>
                <v:textbox inset=",7.2pt,,7.2pt">
                  <w:txbxContent>
                    <w:p w14:paraId="4A231DA3" w14:textId="06CE4E73" w:rsidR="00475FAF" w:rsidRPr="00E12A07" w:rsidRDefault="00475FAF" w:rsidP="005F263C">
                      <w:pPr>
                        <w:spacing w:line="276" w:lineRule="auto"/>
                        <w:jc w:val="center"/>
                        <w:rPr>
                          <w:color w:val="1F497D" w:themeColor="text2"/>
                          <w:sz w:val="22"/>
                        </w:rPr>
                      </w:pPr>
                      <w:r>
                        <w:rPr>
                          <w:color w:val="1F497D" w:themeColor="text2"/>
                          <w:sz w:val="22"/>
                        </w:rPr>
                        <w:t xml:space="preserve">(5) </w:t>
                      </w:r>
                      <w:r w:rsidRPr="00E12A07">
                        <w:rPr>
                          <w:color w:val="1F497D" w:themeColor="text2"/>
                          <w:sz w:val="22"/>
                        </w:rPr>
                        <w:t>Arranging</w:t>
                      </w:r>
                    </w:p>
                    <w:p w14:paraId="4034DA8B" w14:textId="77777777" w:rsidR="00475FAF" w:rsidRPr="00E12A07" w:rsidRDefault="00475FAF" w:rsidP="005F263C">
                      <w:pPr>
                        <w:spacing w:line="276" w:lineRule="auto"/>
                        <w:jc w:val="center"/>
                        <w:rPr>
                          <w:color w:val="1F497D" w:themeColor="text2"/>
                          <w:sz w:val="22"/>
                        </w:rPr>
                      </w:pPr>
                      <w:r w:rsidRPr="00E12A07">
                        <w:rPr>
                          <w:color w:val="1F497D" w:themeColor="text2"/>
                          <w:sz w:val="22"/>
                        </w:rPr>
                        <w:t>Public Teaching &amp;</w:t>
                      </w:r>
                    </w:p>
                    <w:p w14:paraId="46B0E8A7" w14:textId="77777777" w:rsidR="00475FAF" w:rsidRPr="00543AFE" w:rsidRDefault="00475FAF" w:rsidP="005F263C">
                      <w:pPr>
                        <w:spacing w:line="276" w:lineRule="auto"/>
                        <w:jc w:val="center"/>
                        <w:rPr>
                          <w:color w:val="1F497D" w:themeColor="text2"/>
                        </w:rPr>
                      </w:pPr>
                      <w:r w:rsidRPr="00E12A07">
                        <w:rPr>
                          <w:color w:val="1F497D" w:themeColor="text2"/>
                          <w:sz w:val="22"/>
                        </w:rPr>
                        <w:t>Peer Observation</w:t>
                      </w:r>
                    </w:p>
                  </w:txbxContent>
                </v:textbox>
                <w10:wrap type="through"/>
              </v:shape>
            </w:pict>
          </mc:Fallback>
        </mc:AlternateContent>
      </w:r>
      <w:r w:rsidR="0020189E">
        <w:rPr>
          <w:noProof/>
        </w:rPr>
        <mc:AlternateContent>
          <mc:Choice Requires="wps">
            <w:drawing>
              <wp:anchor distT="0" distB="0" distL="114300" distR="114300" simplePos="0" relativeHeight="251668480" behindDoc="0" locked="0" layoutInCell="1" allowOverlap="1" wp14:anchorId="1D69A297" wp14:editId="788F4003">
                <wp:simplePos x="0" y="0"/>
                <wp:positionH relativeFrom="column">
                  <wp:posOffset>340360</wp:posOffset>
                </wp:positionH>
                <wp:positionV relativeFrom="paragraph">
                  <wp:posOffset>3601085</wp:posOffset>
                </wp:positionV>
                <wp:extent cx="2072640" cy="741680"/>
                <wp:effectExtent l="0" t="0" r="12700" b="12065"/>
                <wp:wrapThrough wrapText="bothSides">
                  <wp:wrapPolygon edited="0">
                    <wp:start x="0" y="0"/>
                    <wp:lineTo x="21600" y="0"/>
                    <wp:lineTo x="21600" y="21600"/>
                    <wp:lineTo x="0" y="21600"/>
                    <wp:lineTo x="0" y="0"/>
                  </wp:wrapPolygon>
                </wp:wrapThrough>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416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2C54B8DF" w14:textId="4CF30263" w:rsidR="00475FAF" w:rsidRDefault="00475FAF" w:rsidP="005F263C">
                            <w:pPr>
                              <w:spacing w:line="276" w:lineRule="auto"/>
                              <w:jc w:val="center"/>
                              <w:rPr>
                                <w:color w:val="1F497D" w:themeColor="text2"/>
                                <w:sz w:val="22"/>
                              </w:rPr>
                            </w:pPr>
                            <w:r>
                              <w:rPr>
                                <w:color w:val="1F497D" w:themeColor="text2"/>
                                <w:sz w:val="22"/>
                              </w:rPr>
                              <w:t>(8) Doing</w:t>
                            </w:r>
                          </w:p>
                          <w:p w14:paraId="72161DCD" w14:textId="49451894" w:rsidR="00475FAF" w:rsidRPr="00E12A07" w:rsidRDefault="00475FAF" w:rsidP="005F263C">
                            <w:pPr>
                              <w:spacing w:line="276" w:lineRule="auto"/>
                              <w:jc w:val="center"/>
                              <w:rPr>
                                <w:color w:val="1F497D" w:themeColor="text2"/>
                                <w:sz w:val="22"/>
                              </w:rPr>
                            </w:pPr>
                            <w:r w:rsidRPr="00E12A07">
                              <w:rPr>
                                <w:color w:val="1F497D" w:themeColor="text2"/>
                                <w:sz w:val="22"/>
                              </w:rPr>
                              <w:t>Formal Teacher Evaluation Observations &amp; Write-ups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8" o:spid="_x0000_s1035" type="#_x0000_t202" style="position:absolute;margin-left:26.8pt;margin-top:283.55pt;width:163.2pt;height:5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" fillcolor="#daeef3 [664]" strokecolor="#4f81bd [3204]">
                <v:fill opacity="26214f"/>
                <v:textbox inset=",7.2pt,,7.2pt">
                  <w:txbxContent>
                    <w:p w14:paraId="2C54B8DF" w14:textId="4CF30263" w:rsidR="00475FAF" w:rsidRDefault="00475FAF" w:rsidP="005F263C">
                      <w:pPr>
                        <w:spacing w:line="276" w:lineRule="auto"/>
                        <w:jc w:val="center"/>
                        <w:rPr>
                          <w:color w:val="1F497D" w:themeColor="text2"/>
                          <w:sz w:val="22"/>
                        </w:rPr>
                      </w:pPr>
                      <w:r>
                        <w:rPr>
                          <w:color w:val="1F497D" w:themeColor="text2"/>
                          <w:sz w:val="22"/>
                        </w:rPr>
                        <w:t>(8) Doing</w:t>
                      </w:r>
                    </w:p>
                    <w:p w14:paraId="72161DCD" w14:textId="49451894" w:rsidR="00475FAF" w:rsidRPr="00E12A07" w:rsidRDefault="00475FAF" w:rsidP="005F263C">
                      <w:pPr>
                        <w:spacing w:line="276" w:lineRule="auto"/>
                        <w:jc w:val="center"/>
                        <w:rPr>
                          <w:color w:val="1F497D" w:themeColor="text2"/>
                          <w:sz w:val="22"/>
                        </w:rPr>
                      </w:pPr>
                      <w:r w:rsidRPr="00E12A07">
                        <w:rPr>
                          <w:color w:val="1F497D" w:themeColor="text2"/>
                          <w:sz w:val="22"/>
                        </w:rPr>
                        <w:t>Formal Teacher Evaluation Observations &amp; Write-ups</w:t>
                      </w:r>
                    </w:p>
                  </w:txbxContent>
                </v:textbox>
                <w10:wrap type="through"/>
              </v:shape>
            </w:pict>
          </mc:Fallback>
        </mc:AlternateContent>
      </w:r>
      <w:r w:rsidR="0020189E">
        <w:rPr>
          <w:noProof/>
        </w:rPr>
        <mc:AlternateContent>
          <mc:Choice Requires="wps">
            <w:drawing>
              <wp:anchor distT="0" distB="0" distL="114300" distR="114300" simplePos="0" relativeHeight="251667456" behindDoc="0" locked="0" layoutInCell="1" allowOverlap="1" wp14:anchorId="2A97A608" wp14:editId="16C94CF6">
                <wp:simplePos x="0" y="0"/>
                <wp:positionH relativeFrom="column">
                  <wp:posOffset>695960</wp:posOffset>
                </wp:positionH>
                <wp:positionV relativeFrom="paragraph">
                  <wp:posOffset>2747645</wp:posOffset>
                </wp:positionV>
                <wp:extent cx="1534160" cy="741680"/>
                <wp:effectExtent l="0" t="5715" r="17780" b="14605"/>
                <wp:wrapThrough wrapText="bothSides">
                  <wp:wrapPolygon edited="0">
                    <wp:start x="0" y="0"/>
                    <wp:lineTo x="21600" y="0"/>
                    <wp:lineTo x="21600" y="21600"/>
                    <wp:lineTo x="0" y="21600"/>
                    <wp:lineTo x="0" y="0"/>
                  </wp:wrapPolygon>
                </wp:wrapThrough>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7416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22664118" w14:textId="21AF6B9B" w:rsidR="00475FAF" w:rsidRPr="00E12A07" w:rsidRDefault="00475FAF" w:rsidP="005F263C">
                            <w:pPr>
                              <w:spacing w:line="276" w:lineRule="auto"/>
                              <w:jc w:val="center"/>
                              <w:rPr>
                                <w:color w:val="1F497D" w:themeColor="text2"/>
                                <w:sz w:val="22"/>
                              </w:rPr>
                            </w:pPr>
                            <w:r>
                              <w:rPr>
                                <w:color w:val="1F497D" w:themeColor="text2"/>
                                <w:sz w:val="22"/>
                              </w:rPr>
                              <w:t xml:space="preserve">(9) </w:t>
                            </w:r>
                            <w:r w:rsidRPr="00E12A07">
                              <w:rPr>
                                <w:color w:val="1F497D" w:themeColor="text2"/>
                                <w:sz w:val="22"/>
                              </w:rPr>
                              <w:t>Conducting</w:t>
                            </w:r>
                          </w:p>
                          <w:p w14:paraId="47DBEB98" w14:textId="06C1404E" w:rsidR="00475FAF" w:rsidRPr="00E12A07" w:rsidRDefault="00475FAF" w:rsidP="005F263C">
                            <w:pPr>
                              <w:spacing w:line="276" w:lineRule="auto"/>
                              <w:jc w:val="center"/>
                              <w:rPr>
                                <w:color w:val="1F497D" w:themeColor="text2"/>
                                <w:sz w:val="22"/>
                              </w:rPr>
                            </w:pPr>
                            <w:r>
                              <w:rPr>
                                <w:color w:val="1F497D" w:themeColor="text2"/>
                                <w:sz w:val="22"/>
                              </w:rPr>
                              <w:t xml:space="preserve">Content-Focused </w:t>
                            </w:r>
                            <w:r w:rsidRPr="00E12A07">
                              <w:rPr>
                                <w:color w:val="1F497D" w:themeColor="text2"/>
                                <w:sz w:val="22"/>
                              </w:rPr>
                              <w:t>Planning Conferences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7" o:spid="_x0000_s1036" type="#_x0000_t202" style="position:absolute;margin-left:54.8pt;margin-top:216.35pt;width:120.8pt;height:5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" fillcolor="#daeef3 [664]" strokecolor="#4f81bd [3204]">
                <v:fill opacity="26214f"/>
                <v:textbox inset=",7.2pt,,7.2pt">
                  <w:txbxContent>
                    <w:p w14:paraId="22664118" w14:textId="21AF6B9B" w:rsidR="00475FAF" w:rsidRPr="00E12A07" w:rsidRDefault="00475FAF" w:rsidP="005F263C">
                      <w:pPr>
                        <w:spacing w:line="276" w:lineRule="auto"/>
                        <w:jc w:val="center"/>
                        <w:rPr>
                          <w:color w:val="1F497D" w:themeColor="text2"/>
                          <w:sz w:val="22"/>
                        </w:rPr>
                      </w:pPr>
                      <w:r>
                        <w:rPr>
                          <w:color w:val="1F497D" w:themeColor="text2"/>
                          <w:sz w:val="22"/>
                        </w:rPr>
                        <w:t xml:space="preserve">(9) </w:t>
                      </w:r>
                      <w:r w:rsidRPr="00E12A07">
                        <w:rPr>
                          <w:color w:val="1F497D" w:themeColor="text2"/>
                          <w:sz w:val="22"/>
                        </w:rPr>
                        <w:t>Conducting</w:t>
                      </w:r>
                    </w:p>
                    <w:p w14:paraId="47DBEB98" w14:textId="06C1404E" w:rsidR="00475FAF" w:rsidRPr="00E12A07" w:rsidRDefault="00475FAF" w:rsidP="005F263C">
                      <w:pPr>
                        <w:spacing w:line="276" w:lineRule="auto"/>
                        <w:jc w:val="center"/>
                        <w:rPr>
                          <w:color w:val="1F497D" w:themeColor="text2"/>
                          <w:sz w:val="22"/>
                        </w:rPr>
                      </w:pPr>
                      <w:r>
                        <w:rPr>
                          <w:color w:val="1F497D" w:themeColor="text2"/>
                          <w:sz w:val="22"/>
                        </w:rPr>
                        <w:t xml:space="preserve">Content-Focused </w:t>
                      </w:r>
                      <w:r w:rsidRPr="00E12A07">
                        <w:rPr>
                          <w:color w:val="1F497D" w:themeColor="text2"/>
                          <w:sz w:val="22"/>
                        </w:rPr>
                        <w:t>Planning Conferences</w:t>
                      </w:r>
                    </w:p>
                  </w:txbxContent>
                </v:textbox>
                <w10:wrap type="through"/>
              </v:shape>
            </w:pict>
          </mc:Fallback>
        </mc:AlternateContent>
      </w:r>
      <w:r w:rsidR="0020189E">
        <w:rPr>
          <w:noProof/>
        </w:rPr>
        <mc:AlternateContent>
          <mc:Choice Requires="wps">
            <w:drawing>
              <wp:anchor distT="0" distB="0" distL="114300" distR="114300" simplePos="0" relativeHeight="251666432" behindDoc="0" locked="0" layoutInCell="1" allowOverlap="1" wp14:anchorId="439A3ADB" wp14:editId="0ED0B3F6">
                <wp:simplePos x="0" y="0"/>
                <wp:positionH relativeFrom="column">
                  <wp:posOffset>76200</wp:posOffset>
                </wp:positionH>
                <wp:positionV relativeFrom="paragraph">
                  <wp:posOffset>1792605</wp:posOffset>
                </wp:positionV>
                <wp:extent cx="2072640" cy="741680"/>
                <wp:effectExtent l="0" t="3175" r="10160" b="17145"/>
                <wp:wrapThrough wrapText="bothSides">
                  <wp:wrapPolygon edited="0">
                    <wp:start x="0" y="0"/>
                    <wp:lineTo x="21600" y="0"/>
                    <wp:lineTo x="21600" y="21600"/>
                    <wp:lineTo x="0" y="21600"/>
                    <wp:lineTo x="0" y="0"/>
                  </wp:wrapPolygon>
                </wp:wrapThrough>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416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5BC3CBA2" w14:textId="61BFD267" w:rsidR="00475FAF" w:rsidRPr="00E12A07" w:rsidRDefault="00475FAF" w:rsidP="005F263C">
                            <w:pPr>
                              <w:spacing w:line="276" w:lineRule="auto"/>
                              <w:jc w:val="center"/>
                              <w:rPr>
                                <w:color w:val="1F497D" w:themeColor="text2"/>
                                <w:sz w:val="22"/>
                              </w:rPr>
                            </w:pPr>
                            <w:r>
                              <w:rPr>
                                <w:color w:val="1F497D" w:themeColor="text2"/>
                                <w:sz w:val="22"/>
                              </w:rPr>
                              <w:t xml:space="preserve">(10) </w:t>
                            </w:r>
                            <w:r w:rsidRPr="00E12A07">
                              <w:rPr>
                                <w:color w:val="1F497D" w:themeColor="text2"/>
                                <w:sz w:val="22"/>
                              </w:rPr>
                              <w:t>Doing</w:t>
                            </w:r>
                          </w:p>
                          <w:p w14:paraId="0167E012" w14:textId="48A730BB" w:rsidR="00475FAF" w:rsidRPr="00E12A07" w:rsidRDefault="00475FAF" w:rsidP="005F263C">
                            <w:pPr>
                              <w:spacing w:line="276" w:lineRule="auto"/>
                              <w:jc w:val="center"/>
                              <w:rPr>
                                <w:color w:val="1F497D" w:themeColor="text2"/>
                                <w:sz w:val="22"/>
                              </w:rPr>
                            </w:pPr>
                            <w:r w:rsidRPr="00E12A07">
                              <w:rPr>
                                <w:color w:val="1F497D" w:themeColor="text2"/>
                                <w:sz w:val="22"/>
                              </w:rPr>
                              <w:t>Frequent, Short Vis</w:t>
                            </w:r>
                            <w:r>
                              <w:rPr>
                                <w:color w:val="1F497D" w:themeColor="text2"/>
                                <w:sz w:val="22"/>
                              </w:rPr>
                              <w:t>its &amp; Conversations with C-E-I-Q</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6" o:spid="_x0000_s1037" type="#_x0000_t202" style="position:absolute;margin-left:6pt;margin-top:141.15pt;width:163.2pt;height:5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" fillcolor="#daeef3 [664]" strokecolor="#4f81bd [3204]">
                <v:fill opacity="26214f"/>
                <v:textbox inset=",7.2pt,,7.2pt">
                  <w:txbxContent>
                    <w:p w14:paraId="5BC3CBA2" w14:textId="61BFD267" w:rsidR="00475FAF" w:rsidRPr="00E12A07" w:rsidRDefault="00475FAF" w:rsidP="005F263C">
                      <w:pPr>
                        <w:spacing w:line="276" w:lineRule="auto"/>
                        <w:jc w:val="center"/>
                        <w:rPr>
                          <w:color w:val="1F497D" w:themeColor="text2"/>
                          <w:sz w:val="22"/>
                        </w:rPr>
                      </w:pPr>
                      <w:r>
                        <w:rPr>
                          <w:color w:val="1F497D" w:themeColor="text2"/>
                          <w:sz w:val="22"/>
                        </w:rPr>
                        <w:t xml:space="preserve">(10) </w:t>
                      </w:r>
                      <w:r w:rsidRPr="00E12A07">
                        <w:rPr>
                          <w:color w:val="1F497D" w:themeColor="text2"/>
                          <w:sz w:val="22"/>
                        </w:rPr>
                        <w:t>Doing</w:t>
                      </w:r>
                    </w:p>
                    <w:p w14:paraId="0167E012" w14:textId="48A730BB" w:rsidR="00475FAF" w:rsidRPr="00E12A07" w:rsidRDefault="00475FAF" w:rsidP="005F263C">
                      <w:pPr>
                        <w:spacing w:line="276" w:lineRule="auto"/>
                        <w:jc w:val="center"/>
                        <w:rPr>
                          <w:color w:val="1F497D" w:themeColor="text2"/>
                          <w:sz w:val="22"/>
                        </w:rPr>
                      </w:pPr>
                      <w:r w:rsidRPr="00E12A07">
                        <w:rPr>
                          <w:color w:val="1F497D" w:themeColor="text2"/>
                          <w:sz w:val="22"/>
                        </w:rPr>
                        <w:t>Frequent, Short Vis</w:t>
                      </w:r>
                      <w:r>
                        <w:rPr>
                          <w:color w:val="1F497D" w:themeColor="text2"/>
                          <w:sz w:val="22"/>
                        </w:rPr>
                        <w:t>its &amp; Conversations with C-E-I-Q</w:t>
                      </w:r>
                    </w:p>
                  </w:txbxContent>
                </v:textbox>
                <w10:wrap type="through"/>
              </v:shape>
            </w:pict>
          </mc:Fallback>
        </mc:AlternateContent>
      </w:r>
      <w:r w:rsidR="0020189E">
        <w:rPr>
          <w:noProof/>
        </w:rPr>
        <mc:AlternateContent>
          <mc:Choice Requires="wps">
            <w:drawing>
              <wp:anchor distT="0" distB="0" distL="114300" distR="114300" simplePos="0" relativeHeight="251662336" behindDoc="0" locked="0" layoutInCell="1" allowOverlap="1" wp14:anchorId="77949405" wp14:editId="19FF71BD">
                <wp:simplePos x="0" y="0"/>
                <wp:positionH relativeFrom="column">
                  <wp:posOffset>2372360</wp:posOffset>
                </wp:positionH>
                <wp:positionV relativeFrom="paragraph">
                  <wp:posOffset>4444365</wp:posOffset>
                </wp:positionV>
                <wp:extent cx="2072640" cy="975360"/>
                <wp:effectExtent l="0" t="635" r="12700" b="14605"/>
                <wp:wrapThrough wrapText="bothSides">
                  <wp:wrapPolygon edited="0">
                    <wp:start x="0" y="0"/>
                    <wp:lineTo x="21600" y="0"/>
                    <wp:lineTo x="21600" y="21600"/>
                    <wp:lineTo x="0" y="21600"/>
                    <wp:lineTo x="0" y="0"/>
                  </wp:wrapPolygon>
                </wp:wrapThrough>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97536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4B061843" w14:textId="3E1BD624" w:rsidR="00475FAF" w:rsidRPr="00E12A07" w:rsidRDefault="00475FAF" w:rsidP="005F263C">
                            <w:pPr>
                              <w:spacing w:line="276" w:lineRule="auto"/>
                              <w:jc w:val="center"/>
                              <w:rPr>
                                <w:color w:val="1F497D" w:themeColor="text2"/>
                                <w:sz w:val="22"/>
                              </w:rPr>
                            </w:pPr>
                            <w:r>
                              <w:rPr>
                                <w:color w:val="1F497D" w:themeColor="text2"/>
                                <w:sz w:val="22"/>
                              </w:rPr>
                              <w:t xml:space="preserve">(7) </w:t>
                            </w:r>
                            <w:r w:rsidRPr="00E12A07">
                              <w:rPr>
                                <w:color w:val="1F497D" w:themeColor="text2"/>
                                <w:sz w:val="22"/>
                              </w:rPr>
                              <w:t>Doing</w:t>
                            </w:r>
                          </w:p>
                          <w:p w14:paraId="43DD93C9" w14:textId="77777777" w:rsidR="00475FAF" w:rsidRPr="00E12A07" w:rsidRDefault="00475FAF" w:rsidP="005F263C">
                            <w:pPr>
                              <w:spacing w:line="276" w:lineRule="auto"/>
                              <w:jc w:val="center"/>
                              <w:rPr>
                                <w:color w:val="1F497D" w:themeColor="text2"/>
                                <w:sz w:val="22"/>
                              </w:rPr>
                            </w:pPr>
                            <w:r w:rsidRPr="00E12A07">
                              <w:rPr>
                                <w:color w:val="1F497D" w:themeColor="text2"/>
                                <w:sz w:val="22"/>
                              </w:rPr>
                              <w:t>Walkthroughs</w:t>
                            </w:r>
                          </w:p>
                          <w:p w14:paraId="267B70DF" w14:textId="77777777" w:rsidR="00475FAF" w:rsidRPr="00E12A07" w:rsidRDefault="00475FAF" w:rsidP="005F263C">
                            <w:pPr>
                              <w:spacing w:line="276" w:lineRule="auto"/>
                              <w:jc w:val="center"/>
                              <w:rPr>
                                <w:color w:val="1F497D" w:themeColor="text2"/>
                                <w:sz w:val="22"/>
                              </w:rPr>
                            </w:pPr>
                            <w:r w:rsidRPr="00E12A07">
                              <w:rPr>
                                <w:color w:val="1F497D" w:themeColor="text2"/>
                                <w:sz w:val="22"/>
                              </w:rPr>
                              <w:t>&amp;</w:t>
                            </w:r>
                          </w:p>
                          <w:p w14:paraId="68A5CF3C" w14:textId="77777777" w:rsidR="00475FAF" w:rsidRPr="00E12A07" w:rsidRDefault="00475FAF" w:rsidP="005F263C">
                            <w:pPr>
                              <w:spacing w:line="276" w:lineRule="auto"/>
                              <w:jc w:val="center"/>
                              <w:rPr>
                                <w:color w:val="1F497D" w:themeColor="text2"/>
                                <w:sz w:val="22"/>
                              </w:rPr>
                            </w:pPr>
                            <w:r w:rsidRPr="00E12A07">
                              <w:rPr>
                                <w:color w:val="1F497D" w:themeColor="text2"/>
                                <w:sz w:val="22"/>
                              </w:rPr>
                              <w:t>Learning Walks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38" type="#_x0000_t202" style="position:absolute;margin-left:186.8pt;margin-top:349.95pt;width:163.2pt;height:7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" fillcolor="#daeef3 [664]" strokecolor="#4f81bd [3204]">
                <v:fill opacity="26214f"/>
                <v:textbox inset=",7.2pt,,7.2pt">
                  <w:txbxContent>
                    <w:p w14:paraId="4B061843" w14:textId="3E1BD624" w:rsidR="00475FAF" w:rsidRPr="00E12A07" w:rsidRDefault="00475FAF" w:rsidP="005F263C">
                      <w:pPr>
                        <w:spacing w:line="276" w:lineRule="auto"/>
                        <w:jc w:val="center"/>
                        <w:rPr>
                          <w:color w:val="1F497D" w:themeColor="text2"/>
                          <w:sz w:val="22"/>
                        </w:rPr>
                      </w:pPr>
                      <w:r>
                        <w:rPr>
                          <w:color w:val="1F497D" w:themeColor="text2"/>
                          <w:sz w:val="22"/>
                        </w:rPr>
                        <w:t xml:space="preserve">(7) </w:t>
                      </w:r>
                      <w:r w:rsidRPr="00E12A07">
                        <w:rPr>
                          <w:color w:val="1F497D" w:themeColor="text2"/>
                          <w:sz w:val="22"/>
                        </w:rPr>
                        <w:t>Doing</w:t>
                      </w:r>
                    </w:p>
                    <w:p w14:paraId="43DD93C9" w14:textId="77777777" w:rsidR="00475FAF" w:rsidRPr="00E12A07" w:rsidRDefault="00475FAF" w:rsidP="005F263C">
                      <w:pPr>
                        <w:spacing w:line="276" w:lineRule="auto"/>
                        <w:jc w:val="center"/>
                        <w:rPr>
                          <w:color w:val="1F497D" w:themeColor="text2"/>
                          <w:sz w:val="22"/>
                        </w:rPr>
                      </w:pPr>
                      <w:r w:rsidRPr="00E12A07">
                        <w:rPr>
                          <w:color w:val="1F497D" w:themeColor="text2"/>
                          <w:sz w:val="22"/>
                        </w:rPr>
                        <w:t>Walkthroughs</w:t>
                      </w:r>
                    </w:p>
                    <w:p w14:paraId="267B70DF" w14:textId="77777777" w:rsidR="00475FAF" w:rsidRPr="00E12A07" w:rsidRDefault="00475FAF" w:rsidP="005F263C">
                      <w:pPr>
                        <w:spacing w:line="276" w:lineRule="auto"/>
                        <w:jc w:val="center"/>
                        <w:rPr>
                          <w:color w:val="1F497D" w:themeColor="text2"/>
                          <w:sz w:val="22"/>
                        </w:rPr>
                      </w:pPr>
                      <w:r w:rsidRPr="00E12A07">
                        <w:rPr>
                          <w:color w:val="1F497D" w:themeColor="text2"/>
                          <w:sz w:val="22"/>
                        </w:rPr>
                        <w:t>&amp;</w:t>
                      </w:r>
                    </w:p>
                    <w:p w14:paraId="68A5CF3C" w14:textId="77777777" w:rsidR="00475FAF" w:rsidRPr="00E12A07" w:rsidRDefault="00475FAF" w:rsidP="005F263C">
                      <w:pPr>
                        <w:spacing w:line="276" w:lineRule="auto"/>
                        <w:jc w:val="center"/>
                        <w:rPr>
                          <w:color w:val="1F497D" w:themeColor="text2"/>
                          <w:sz w:val="22"/>
                        </w:rPr>
                      </w:pPr>
                      <w:r w:rsidRPr="00E12A07">
                        <w:rPr>
                          <w:color w:val="1F497D" w:themeColor="text2"/>
                          <w:sz w:val="22"/>
                        </w:rPr>
                        <w:t>Learning Walks</w:t>
                      </w:r>
                    </w:p>
                  </w:txbxContent>
                </v:textbox>
                <w10:wrap type="through"/>
              </v:shape>
            </w:pict>
          </mc:Fallback>
        </mc:AlternateContent>
      </w:r>
      <w:r w:rsidR="0020189E">
        <w:rPr>
          <w:noProof/>
        </w:rPr>
        <mc:AlternateContent>
          <mc:Choice Requires="wps">
            <w:drawing>
              <wp:anchor distT="0" distB="0" distL="114300" distR="114300" simplePos="0" relativeHeight="251664384" behindDoc="0" locked="0" layoutInCell="1" allowOverlap="1" wp14:anchorId="77BB251E" wp14:editId="0B013F78">
                <wp:simplePos x="0" y="0"/>
                <wp:positionH relativeFrom="column">
                  <wp:posOffset>4505960</wp:posOffset>
                </wp:positionH>
                <wp:positionV relativeFrom="paragraph">
                  <wp:posOffset>3733165</wp:posOffset>
                </wp:positionV>
                <wp:extent cx="1442720" cy="741680"/>
                <wp:effectExtent l="0" t="635" r="7620" b="6985"/>
                <wp:wrapThrough wrapText="bothSides">
                  <wp:wrapPolygon edited="0">
                    <wp:start x="0" y="0"/>
                    <wp:lineTo x="21600" y="0"/>
                    <wp:lineTo x="21600" y="21600"/>
                    <wp:lineTo x="0" y="21600"/>
                    <wp:lineTo x="0" y="0"/>
                  </wp:wrapPolygon>
                </wp:wrapThrough>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741680"/>
                        </a:xfrm>
                        <a:prstGeom prst="rect">
                          <a:avLst/>
                        </a:prstGeom>
                        <a:solidFill>
                          <a:schemeClr val="accent5">
                            <a:lumMod val="20000"/>
                            <a:lumOff val="80000"/>
                            <a:alpha val="39999"/>
                          </a:schemeClr>
                        </a:solidFill>
                        <a:ln w="9525">
                          <a:solidFill>
                            <a:schemeClr val="accent1">
                              <a:lumMod val="100000"/>
                              <a:lumOff val="0"/>
                            </a:schemeClr>
                          </a:solidFill>
                          <a:miter lim="800000"/>
                          <a:headEnd type="none" w="med" len="med"/>
                          <a:tailEnd type="none" w="med" len="med"/>
                        </a:ln>
                      </wps:spPr>
                      <wps:txbx>
                        <w:txbxContent>
                          <w:p w14:paraId="7751D494" w14:textId="33A43897" w:rsidR="00475FAF" w:rsidRPr="00E12A07" w:rsidRDefault="00475FAF" w:rsidP="005F263C">
                            <w:pPr>
                              <w:spacing w:line="276" w:lineRule="auto"/>
                              <w:jc w:val="center"/>
                              <w:rPr>
                                <w:color w:val="1F497D" w:themeColor="text2"/>
                                <w:sz w:val="22"/>
                              </w:rPr>
                            </w:pPr>
                            <w:r>
                              <w:rPr>
                                <w:color w:val="1F497D" w:themeColor="text2"/>
                                <w:sz w:val="22"/>
                              </w:rPr>
                              <w:t xml:space="preserve">(6) </w:t>
                            </w:r>
                            <w:r w:rsidRPr="00E12A07">
                              <w:rPr>
                                <w:color w:val="1F497D" w:themeColor="text2"/>
                                <w:sz w:val="22"/>
                              </w:rPr>
                              <w:t>Supporting</w:t>
                            </w:r>
                          </w:p>
                          <w:p w14:paraId="1955187F" w14:textId="77777777" w:rsidR="00475FAF" w:rsidRPr="00E12A07" w:rsidRDefault="00475FAF" w:rsidP="005F263C">
                            <w:pPr>
                              <w:spacing w:line="276" w:lineRule="auto"/>
                              <w:jc w:val="center"/>
                              <w:rPr>
                                <w:color w:val="1F497D" w:themeColor="text2"/>
                                <w:sz w:val="22"/>
                              </w:rPr>
                            </w:pPr>
                            <w:r w:rsidRPr="00E12A07">
                              <w:rPr>
                                <w:color w:val="1F497D" w:themeColor="text2"/>
                                <w:sz w:val="22"/>
                              </w:rPr>
                              <w:t>Study Groups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 o:spid="_x0000_s1039" type="#_x0000_t202" style="position:absolute;margin-left:354.8pt;margin-top:293.95pt;width:113.6pt;height:5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" fillcolor="#daeef3 [664]" strokecolor="#4f81bd [3204]">
                <v:fill opacity="26214f"/>
                <v:textbox inset=",7.2pt,,7.2pt">
                  <w:txbxContent>
                    <w:p w14:paraId="7751D494" w14:textId="33A43897" w:rsidR="00475FAF" w:rsidRPr="00E12A07" w:rsidRDefault="00475FAF" w:rsidP="005F263C">
                      <w:pPr>
                        <w:spacing w:line="276" w:lineRule="auto"/>
                        <w:jc w:val="center"/>
                        <w:rPr>
                          <w:color w:val="1F497D" w:themeColor="text2"/>
                          <w:sz w:val="22"/>
                        </w:rPr>
                      </w:pPr>
                      <w:r>
                        <w:rPr>
                          <w:color w:val="1F497D" w:themeColor="text2"/>
                          <w:sz w:val="22"/>
                        </w:rPr>
                        <w:t xml:space="preserve">(6) </w:t>
                      </w:r>
                      <w:r w:rsidRPr="00E12A07">
                        <w:rPr>
                          <w:color w:val="1F497D" w:themeColor="text2"/>
                          <w:sz w:val="22"/>
                        </w:rPr>
                        <w:t>Supporting</w:t>
                      </w:r>
                    </w:p>
                    <w:p w14:paraId="1955187F" w14:textId="77777777" w:rsidR="00475FAF" w:rsidRPr="00E12A07" w:rsidRDefault="00475FAF" w:rsidP="005F263C">
                      <w:pPr>
                        <w:spacing w:line="276" w:lineRule="auto"/>
                        <w:jc w:val="center"/>
                        <w:rPr>
                          <w:color w:val="1F497D" w:themeColor="text2"/>
                          <w:sz w:val="22"/>
                        </w:rPr>
                      </w:pPr>
                      <w:r w:rsidRPr="00E12A07">
                        <w:rPr>
                          <w:color w:val="1F497D" w:themeColor="text2"/>
                          <w:sz w:val="22"/>
                        </w:rPr>
                        <w:t>Study Groups</w:t>
                      </w:r>
                    </w:p>
                  </w:txbxContent>
                </v:textbox>
                <w10:wrap type="through"/>
              </v:shape>
            </w:pict>
          </mc:Fallback>
        </mc:AlternateContent>
      </w:r>
      <w:r w:rsidR="0020189E">
        <w:rPr>
          <w:noProof/>
        </w:rPr>
        <mc:AlternateContent>
          <mc:Choice Requires="wps">
            <w:drawing>
              <wp:anchor distT="0" distB="0" distL="114300" distR="114300" simplePos="0" relativeHeight="251670528" behindDoc="0" locked="0" layoutInCell="1" allowOverlap="1" wp14:anchorId="75F8BF9C" wp14:editId="62DBBA5B">
                <wp:simplePos x="0" y="0"/>
                <wp:positionH relativeFrom="column">
                  <wp:posOffset>4404360</wp:posOffset>
                </wp:positionH>
                <wp:positionV relativeFrom="paragraph">
                  <wp:posOffset>2528570</wp:posOffset>
                </wp:positionV>
                <wp:extent cx="45085" cy="132080"/>
                <wp:effectExtent l="0" t="2540" r="0" b="5080"/>
                <wp:wrapTight wrapText="bothSides">
                  <wp:wrapPolygon edited="0">
                    <wp:start x="0" y="0"/>
                    <wp:lineTo x="21600" y="0"/>
                    <wp:lineTo x="21600" y="21600"/>
                    <wp:lineTo x="0" y="21600"/>
                    <wp:lineTo x="0" y="0"/>
                  </wp:wrapPolygon>
                </wp:wrapTight>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CA0444" w14:textId="77777777" w:rsidR="00475FAF" w:rsidRDefault="00475FAF" w:rsidP="005F263C">
                            <w:pPr>
                              <w:spacing w:line="276" w:lineRule="auto"/>
                              <w:rPr>
                                <w:color w:val="1F497D" w:themeColor="text2"/>
                              </w:rPr>
                            </w:pPr>
                            <w:r>
                              <w:rPr>
                                <w:color w:val="1F497D" w:themeColor="text2"/>
                              </w:rPr>
                              <w:t>Building-based</w:t>
                            </w:r>
                          </w:p>
                          <w:p w14:paraId="7C127D31" w14:textId="77777777" w:rsidR="00475FAF" w:rsidRPr="00543AFE" w:rsidRDefault="00475FAF" w:rsidP="005F263C">
                            <w:pPr>
                              <w:spacing w:line="276" w:lineRule="auto"/>
                              <w:jc w:val="center"/>
                              <w:rPr>
                                <w:color w:val="1F497D" w:themeColor="text2"/>
                              </w:rPr>
                            </w:pPr>
                            <w:r>
                              <w:rPr>
                                <w:color w:val="1F497D" w:themeColor="text2"/>
                              </w:rPr>
                              <w:t>Professional Development Planning &amp; Implementation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0" o:spid="_x0000_s1040" type="#_x0000_t202" style="position:absolute;margin-left:346.8pt;margin-top:199.1pt;width:3.55pt;height:1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" filled="f" stroked="f">
                <v:textbox inset=",7.2pt,,7.2pt">
                  <w:txbxContent>
                    <w:p w14:paraId="57CA0444" w14:textId="77777777" w:rsidR="00475FAF" w:rsidRDefault="00475FAF" w:rsidP="005F263C">
                      <w:pPr>
                        <w:spacing w:line="276" w:lineRule="auto"/>
                        <w:rPr>
                          <w:color w:val="1F497D" w:themeColor="text2"/>
                        </w:rPr>
                      </w:pPr>
                      <w:r>
                        <w:rPr>
                          <w:color w:val="1F497D" w:themeColor="text2"/>
                        </w:rPr>
                        <w:t>Building-based</w:t>
                      </w:r>
                    </w:p>
                    <w:p w14:paraId="7C127D31" w14:textId="77777777" w:rsidR="00475FAF" w:rsidRPr="00543AFE" w:rsidRDefault="00475FAF" w:rsidP="005F263C">
                      <w:pPr>
                        <w:spacing w:line="276" w:lineRule="auto"/>
                        <w:jc w:val="center"/>
                        <w:rPr>
                          <w:color w:val="1F497D" w:themeColor="text2"/>
                        </w:rPr>
                      </w:pPr>
                      <w:r>
                        <w:rPr>
                          <w:color w:val="1F497D" w:themeColor="text2"/>
                        </w:rPr>
                        <w:t>Professional Development Planning &amp; Implementation</w:t>
                      </w:r>
                    </w:p>
                  </w:txbxContent>
                </v:textbox>
                <w10:wrap type="tight"/>
              </v:shape>
            </w:pict>
          </mc:Fallback>
        </mc:AlternateContent>
      </w:r>
    </w:p>
    <w:p w14:paraId="17823522" w14:textId="77777777" w:rsidR="005C2E7F" w:rsidRDefault="005C2E7F" w:rsidP="005C2E7F">
      <w:pPr>
        <w:sectPr w:rsidR="005C2E7F" w:rsidSect="00DB61FF">
          <w:footerReference w:type="even" r:id="rId9"/>
          <w:footerReference w:type="default" r:id="rId10"/>
          <w:pgSz w:w="12240" w:h="15840"/>
          <w:pgMar w:top="1440" w:right="1080" w:bottom="1440" w:left="1080" w:header="720" w:footer="720" w:gutter="0"/>
          <w:cols w:space="720"/>
          <w:noEndnote/>
        </w:sectPr>
      </w:pPr>
    </w:p>
    <w:p w14:paraId="6A80FEBD" w14:textId="77777777" w:rsidR="00057165" w:rsidRPr="00923E16" w:rsidRDefault="00057165" w:rsidP="00057165">
      <w:pPr>
        <w:spacing w:line="276" w:lineRule="auto"/>
        <w:rPr>
          <w:rFonts w:cs="Times New Roman"/>
          <w:sz w:val="22"/>
        </w:rPr>
      </w:pPr>
      <w:r>
        <w:rPr>
          <w:rFonts w:cs="Times New Roman"/>
          <w:noProof/>
          <w:sz w:val="22"/>
        </w:rPr>
        <w:lastRenderedPageBreak/>
        <mc:AlternateContent>
          <mc:Choice Requires="wps">
            <w:drawing>
              <wp:anchor distT="0" distB="0" distL="114300" distR="114300" simplePos="0" relativeHeight="251683840" behindDoc="0" locked="0" layoutInCell="1" allowOverlap="1" wp14:anchorId="71B99869" wp14:editId="7818E8BB">
                <wp:simplePos x="0" y="0"/>
                <wp:positionH relativeFrom="column">
                  <wp:posOffset>5080</wp:posOffset>
                </wp:positionH>
                <wp:positionV relativeFrom="paragraph">
                  <wp:posOffset>-335280</wp:posOffset>
                </wp:positionV>
                <wp:extent cx="6512560" cy="8839200"/>
                <wp:effectExtent l="25400" t="25400" r="15240" b="25400"/>
                <wp:wrapSquare wrapText="bothSides"/>
                <wp:docPr id="23" name="Text Box 23"/>
                <wp:cNvGraphicFramePr/>
                <a:graphic xmlns:a="http://schemas.openxmlformats.org/drawingml/2006/main">
                  <a:graphicData uri="http://schemas.microsoft.com/office/word/2010/wordprocessingShape">
                    <wps:wsp>
                      <wps:cNvSpPr txBox="1"/>
                      <wps:spPr>
                        <a:xfrm>
                          <a:off x="0" y="0"/>
                          <a:ext cx="6512560" cy="8839200"/>
                        </a:xfrm>
                        <a:prstGeom prst="rect">
                          <a:avLst/>
                        </a:prstGeom>
                        <a:noFill/>
                        <a:ln w="38100" cmpd="sng">
                          <a:solidFill>
                            <a:schemeClr val="tx2"/>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26B27A" w14:textId="77777777" w:rsidR="00057165" w:rsidRPr="00717D74" w:rsidRDefault="00057165" w:rsidP="00057165">
                            <w:pPr>
                              <w:jc w:val="center"/>
                              <w:rPr>
                                <w:b/>
                                <w:sz w:val="28"/>
                              </w:rPr>
                            </w:pPr>
                            <w:r w:rsidRPr="00717D74">
                              <w:rPr>
                                <w:b/>
                                <w:sz w:val="28"/>
                              </w:rPr>
                              <w:t>12 Arenas of Principal Influence</w:t>
                            </w:r>
                          </w:p>
                          <w:p w14:paraId="4199BBC0" w14:textId="77777777" w:rsidR="00057165" w:rsidRDefault="00057165" w:rsidP="00057165">
                            <w:pPr>
                              <w:rPr>
                                <w:b/>
                                <w:i/>
                                <w:sz w:val="22"/>
                              </w:rPr>
                            </w:pPr>
                          </w:p>
                          <w:p w14:paraId="41C48EE4" w14:textId="77777777" w:rsidR="00057165" w:rsidRPr="00717D74" w:rsidRDefault="00057165" w:rsidP="00057165">
                            <w:pPr>
                              <w:pStyle w:val="ListParagraph"/>
                              <w:numPr>
                                <w:ilvl w:val="0"/>
                                <w:numId w:val="20"/>
                              </w:numPr>
                              <w:ind w:left="360"/>
                              <w:rPr>
                                <w:sz w:val="22"/>
                              </w:rPr>
                            </w:pPr>
                            <w:r w:rsidRPr="00717D74">
                              <w:rPr>
                                <w:b/>
                                <w:i/>
                                <w:sz w:val="22"/>
                              </w:rPr>
                              <w:t>Ensuring High Functioning Meetings of Teams that Share Content</w:t>
                            </w:r>
                            <w:r w:rsidRPr="00717D74">
                              <w:rPr>
                                <w:sz w:val="22"/>
                              </w:rPr>
                              <w:t xml:space="preserve"> means doing whatever it takes as a leader to make these team meetings productive. This may mean providing guidelines for the groups, protocols, training, and directly participating in them. But above all it means making sure they use their time to focus concretely on student work and improving their instruction.</w:t>
                            </w:r>
                          </w:p>
                          <w:p w14:paraId="2CAA8803" w14:textId="77777777" w:rsidR="00057165" w:rsidRPr="00717D74" w:rsidRDefault="00057165" w:rsidP="00057165">
                            <w:pPr>
                              <w:ind w:left="360" w:hanging="360"/>
                              <w:rPr>
                                <w:sz w:val="8"/>
                              </w:rPr>
                            </w:pPr>
                          </w:p>
                          <w:p w14:paraId="2530A3FF" w14:textId="77777777" w:rsidR="00057165" w:rsidRPr="00717D74" w:rsidRDefault="00057165" w:rsidP="00057165">
                            <w:pPr>
                              <w:pStyle w:val="ListParagraph"/>
                              <w:numPr>
                                <w:ilvl w:val="0"/>
                                <w:numId w:val="20"/>
                              </w:numPr>
                              <w:ind w:left="360"/>
                              <w:rPr>
                                <w:sz w:val="22"/>
                              </w:rPr>
                            </w:pPr>
                            <w:r w:rsidRPr="00717D74">
                              <w:rPr>
                                <w:b/>
                                <w:i/>
                                <w:sz w:val="22"/>
                              </w:rPr>
                              <w:t>Having Student-by-Student Accountability Meetings</w:t>
                            </w:r>
                            <w:r w:rsidRPr="00717D74">
                              <w:rPr>
                                <w:sz w:val="22"/>
                              </w:rPr>
                              <w:t xml:space="preserve"> is a practice where principals or department chairs have teachers review the progress of each student with them several times a year, one by one, with records on the table. The purpose of these meetings is to focus teachers on students who are struggling and make specific plans for improving their performance.</w:t>
                            </w:r>
                          </w:p>
                          <w:p w14:paraId="56103D5C" w14:textId="77777777" w:rsidR="00057165" w:rsidRPr="00717D74" w:rsidRDefault="00057165" w:rsidP="00057165">
                            <w:pPr>
                              <w:ind w:left="360" w:hanging="360"/>
                              <w:rPr>
                                <w:sz w:val="8"/>
                              </w:rPr>
                            </w:pPr>
                          </w:p>
                          <w:p w14:paraId="480ED673" w14:textId="77777777" w:rsidR="00057165" w:rsidRPr="00717D74" w:rsidRDefault="00057165" w:rsidP="00057165">
                            <w:pPr>
                              <w:pStyle w:val="ListParagraph"/>
                              <w:numPr>
                                <w:ilvl w:val="0"/>
                                <w:numId w:val="20"/>
                              </w:numPr>
                              <w:ind w:left="360"/>
                              <w:rPr>
                                <w:sz w:val="22"/>
                              </w:rPr>
                            </w:pPr>
                            <w:r w:rsidRPr="00717D74">
                              <w:rPr>
                                <w:b/>
                                <w:i/>
                                <w:sz w:val="22"/>
                              </w:rPr>
                              <w:t>Planning and Implementing Building-based Professional Development</w:t>
                            </w:r>
                            <w:r w:rsidRPr="00717D74">
                              <w:rPr>
                                <w:sz w:val="22"/>
                              </w:rPr>
                              <w:t xml:space="preserve"> means using data (like that which might be gathered by walkthroughs) to pick targets for joint study across the building.</w:t>
                            </w:r>
                          </w:p>
                          <w:p w14:paraId="7C45E66C" w14:textId="77777777" w:rsidR="00057165" w:rsidRPr="00717D74" w:rsidRDefault="00057165" w:rsidP="00057165">
                            <w:pPr>
                              <w:ind w:left="360" w:hanging="360"/>
                              <w:rPr>
                                <w:sz w:val="10"/>
                              </w:rPr>
                            </w:pPr>
                          </w:p>
                          <w:p w14:paraId="20A5A59D" w14:textId="77777777" w:rsidR="00057165" w:rsidRPr="00717D74" w:rsidRDefault="00057165" w:rsidP="00057165">
                            <w:pPr>
                              <w:pStyle w:val="ListParagraph"/>
                              <w:numPr>
                                <w:ilvl w:val="0"/>
                                <w:numId w:val="20"/>
                              </w:numPr>
                              <w:ind w:left="360"/>
                              <w:rPr>
                                <w:sz w:val="22"/>
                              </w:rPr>
                            </w:pPr>
                            <w:r w:rsidRPr="00717D74">
                              <w:rPr>
                                <w:b/>
                                <w:i/>
                                <w:sz w:val="22"/>
                              </w:rPr>
                              <w:t>Arranging Public Teaching and Peer Observation</w:t>
                            </w:r>
                            <w:r w:rsidRPr="00717D74">
                              <w:rPr>
                                <w:sz w:val="22"/>
                              </w:rPr>
                              <w:t xml:space="preserve"> means putting in place structures, resources, training, and above all the expectations that teachers be in one another’s rooms, share the “good stuff”, and problem solve with one another in high caliber professional talk. </w:t>
                            </w:r>
                          </w:p>
                          <w:p w14:paraId="0DCF2C90" w14:textId="77777777" w:rsidR="00057165" w:rsidRPr="00717D74" w:rsidRDefault="00057165" w:rsidP="00057165">
                            <w:pPr>
                              <w:ind w:left="360" w:hanging="360"/>
                              <w:rPr>
                                <w:sz w:val="8"/>
                              </w:rPr>
                            </w:pPr>
                          </w:p>
                          <w:p w14:paraId="5FED5073" w14:textId="77777777" w:rsidR="00057165" w:rsidRPr="00717D74" w:rsidRDefault="00057165" w:rsidP="00057165">
                            <w:pPr>
                              <w:pStyle w:val="ListParagraph"/>
                              <w:numPr>
                                <w:ilvl w:val="0"/>
                                <w:numId w:val="20"/>
                              </w:numPr>
                              <w:ind w:left="360"/>
                              <w:rPr>
                                <w:sz w:val="22"/>
                              </w:rPr>
                            </w:pPr>
                            <w:r w:rsidRPr="00717D74">
                              <w:rPr>
                                <w:b/>
                                <w:i/>
                                <w:sz w:val="22"/>
                              </w:rPr>
                              <w:t>Supporting Study Groups</w:t>
                            </w:r>
                            <w:r w:rsidRPr="00717D74">
                              <w:rPr>
                                <w:sz w:val="22"/>
                              </w:rPr>
                              <w:t xml:space="preserve"> means providing time and space and above all, encouragement, for teachers who wish to deepen their knowledge together. </w:t>
                            </w:r>
                          </w:p>
                          <w:p w14:paraId="2E343833" w14:textId="77777777" w:rsidR="00057165" w:rsidRPr="00717D74" w:rsidRDefault="00057165" w:rsidP="00057165">
                            <w:pPr>
                              <w:ind w:left="360" w:hanging="360"/>
                              <w:rPr>
                                <w:sz w:val="8"/>
                              </w:rPr>
                            </w:pPr>
                          </w:p>
                          <w:p w14:paraId="245CD000" w14:textId="77777777" w:rsidR="00057165" w:rsidRPr="00717D74" w:rsidRDefault="00057165" w:rsidP="00057165">
                            <w:pPr>
                              <w:pStyle w:val="ListParagraph"/>
                              <w:numPr>
                                <w:ilvl w:val="0"/>
                                <w:numId w:val="20"/>
                              </w:numPr>
                              <w:ind w:left="360"/>
                              <w:rPr>
                                <w:sz w:val="22"/>
                              </w:rPr>
                            </w:pPr>
                            <w:r w:rsidRPr="00717D74">
                              <w:rPr>
                                <w:b/>
                                <w:i/>
                                <w:sz w:val="22"/>
                              </w:rPr>
                              <w:t>Doing Walkthroughs and Learning Walks</w:t>
                            </w:r>
                            <w:r w:rsidRPr="00717D74">
                              <w:rPr>
                                <w:sz w:val="22"/>
                              </w:rPr>
                              <w:t xml:space="preserve"> means following a protocol for school-based personnel in groups to visit classrooms. Learning Walks involve more and more teachers in visits, produce useful data for framing school PD, but also are intended to foster openness and quality conversations about teaching and learning.</w:t>
                            </w:r>
                          </w:p>
                          <w:p w14:paraId="17A450D1" w14:textId="77777777" w:rsidR="00057165" w:rsidRPr="00717D74" w:rsidRDefault="00057165" w:rsidP="00057165">
                            <w:pPr>
                              <w:ind w:left="360" w:hanging="360"/>
                              <w:rPr>
                                <w:sz w:val="8"/>
                              </w:rPr>
                            </w:pPr>
                          </w:p>
                          <w:p w14:paraId="15BD19FA" w14:textId="77777777" w:rsidR="00057165" w:rsidRPr="00717D74" w:rsidRDefault="00057165" w:rsidP="00057165">
                            <w:pPr>
                              <w:pStyle w:val="ListParagraph"/>
                              <w:numPr>
                                <w:ilvl w:val="0"/>
                                <w:numId w:val="20"/>
                              </w:numPr>
                              <w:ind w:left="360"/>
                              <w:rPr>
                                <w:sz w:val="22"/>
                              </w:rPr>
                            </w:pPr>
                            <w:r w:rsidRPr="00717D74">
                              <w:rPr>
                                <w:b/>
                                <w:i/>
                                <w:sz w:val="22"/>
                              </w:rPr>
                              <w:t xml:space="preserve">Doing Formal </w:t>
                            </w:r>
                            <w:r>
                              <w:rPr>
                                <w:b/>
                                <w:i/>
                                <w:sz w:val="22"/>
                              </w:rPr>
                              <w:t xml:space="preserve">Teacher Evaluation Observations </w:t>
                            </w:r>
                            <w:r w:rsidRPr="00717D74">
                              <w:rPr>
                                <w:b/>
                                <w:i/>
                                <w:sz w:val="22"/>
                              </w:rPr>
                              <w:t>and Write-Ups</w:t>
                            </w:r>
                            <w:r w:rsidRPr="00717D74">
                              <w:rPr>
                                <w:sz w:val="22"/>
                              </w:rPr>
                              <w:t xml:space="preserve"> is a vehicle for feedback to teachers and quality conversations. Given their infrequency, however, and their tendency to invite artificial behavior, hey cannot carry the load on their own for improving teaching and learning. </w:t>
                            </w:r>
                          </w:p>
                          <w:p w14:paraId="129A3A34" w14:textId="77777777" w:rsidR="00057165" w:rsidRPr="00717D74" w:rsidRDefault="00057165" w:rsidP="00057165">
                            <w:pPr>
                              <w:ind w:left="360" w:hanging="360"/>
                              <w:rPr>
                                <w:sz w:val="8"/>
                              </w:rPr>
                            </w:pPr>
                          </w:p>
                          <w:p w14:paraId="41B7A113" w14:textId="77777777" w:rsidR="00057165" w:rsidRPr="00717D74" w:rsidRDefault="00057165" w:rsidP="00057165">
                            <w:pPr>
                              <w:pStyle w:val="ListParagraph"/>
                              <w:numPr>
                                <w:ilvl w:val="0"/>
                                <w:numId w:val="20"/>
                              </w:numPr>
                              <w:ind w:left="360"/>
                              <w:rPr>
                                <w:sz w:val="22"/>
                              </w:rPr>
                            </w:pPr>
                            <w:r w:rsidRPr="00717D74">
                              <w:rPr>
                                <w:b/>
                                <w:i/>
                                <w:sz w:val="22"/>
                              </w:rPr>
                              <w:t xml:space="preserve">Conducting Content-Focused </w:t>
                            </w:r>
                            <w:r>
                              <w:rPr>
                                <w:b/>
                                <w:i/>
                                <w:sz w:val="22"/>
                              </w:rPr>
                              <w:t xml:space="preserve">Planning </w:t>
                            </w:r>
                            <w:r w:rsidRPr="00717D74">
                              <w:rPr>
                                <w:b/>
                                <w:i/>
                                <w:sz w:val="22"/>
                              </w:rPr>
                              <w:t>Conferences</w:t>
                            </w:r>
                            <w:r w:rsidRPr="00717D74">
                              <w:rPr>
                                <w:sz w:val="22"/>
                              </w:rPr>
                              <w:t xml:space="preserve"> means an in-depth conversation with a teacher about the content they will be teaching before any discussion of activities, student grouping, or the usual topics of “pre-conferences”. The purpose is to examine the relationship of ideas within the content, prior knowledge students need, which ideas are most important and need to be lifted out and highlighted, and what possible misconceptions and difficulties students may present. </w:t>
                            </w:r>
                          </w:p>
                          <w:p w14:paraId="3CAB3AFB" w14:textId="77777777" w:rsidR="00057165" w:rsidRPr="00717D74" w:rsidRDefault="00057165" w:rsidP="00057165">
                            <w:pPr>
                              <w:ind w:left="360" w:hanging="360"/>
                              <w:rPr>
                                <w:sz w:val="8"/>
                              </w:rPr>
                            </w:pPr>
                          </w:p>
                          <w:p w14:paraId="10028A4D" w14:textId="77777777" w:rsidR="00057165" w:rsidRPr="00717D74" w:rsidRDefault="00057165" w:rsidP="00057165">
                            <w:pPr>
                              <w:pStyle w:val="ListParagraph"/>
                              <w:numPr>
                                <w:ilvl w:val="0"/>
                                <w:numId w:val="20"/>
                              </w:numPr>
                              <w:ind w:left="360"/>
                              <w:rPr>
                                <w:sz w:val="22"/>
                              </w:rPr>
                            </w:pPr>
                            <w:r w:rsidRPr="00717D74">
                              <w:rPr>
                                <w:b/>
                                <w:i/>
                                <w:sz w:val="22"/>
                              </w:rPr>
                              <w:t xml:space="preserve">Doing Frequent Short Visits </w:t>
                            </w:r>
                            <w:r>
                              <w:rPr>
                                <w:b/>
                                <w:i/>
                                <w:sz w:val="22"/>
                              </w:rPr>
                              <w:t xml:space="preserve">and Conversations </w:t>
                            </w:r>
                            <w:r w:rsidRPr="00717D74">
                              <w:rPr>
                                <w:b/>
                                <w:i/>
                                <w:sz w:val="22"/>
                              </w:rPr>
                              <w:t>with C, E, I, Q</w:t>
                            </w:r>
                            <w:r w:rsidRPr="00717D74">
                              <w:rPr>
                                <w:sz w:val="22"/>
                              </w:rPr>
                              <w:t xml:space="preserve"> means 15 to 20 minute visits that are not part of teacher evaluation for the purpose of having substantive, productive conversations with teachers, CEIQ is shorthand for evidence based conversations in which </w:t>
                            </w:r>
                            <w:r w:rsidRPr="00717D74">
                              <w:rPr>
                                <w:sz w:val="22"/>
                                <w:u w:val="single"/>
                              </w:rPr>
                              <w:t>claims</w:t>
                            </w:r>
                            <w:r w:rsidRPr="00717D74">
                              <w:rPr>
                                <w:sz w:val="22"/>
                              </w:rPr>
                              <w:t xml:space="preserve"> are backed up with specific </w:t>
                            </w:r>
                            <w:r w:rsidRPr="00717D74">
                              <w:rPr>
                                <w:sz w:val="22"/>
                                <w:u w:val="single"/>
                              </w:rPr>
                              <w:t>evidence</w:t>
                            </w:r>
                            <w:r w:rsidRPr="00717D74">
                              <w:rPr>
                                <w:sz w:val="22"/>
                              </w:rPr>
                              <w:t xml:space="preserve"> and comments about the </w:t>
                            </w:r>
                            <w:r w:rsidRPr="00717D74">
                              <w:rPr>
                                <w:sz w:val="22"/>
                                <w:u w:val="single"/>
                              </w:rPr>
                              <w:t>impact</w:t>
                            </w:r>
                            <w:r w:rsidRPr="00717D74">
                              <w:rPr>
                                <w:sz w:val="22"/>
                              </w:rPr>
                              <w:t xml:space="preserve"> of teacher choices on student learning. </w:t>
                            </w:r>
                          </w:p>
                          <w:p w14:paraId="4C805AA7" w14:textId="77777777" w:rsidR="00057165" w:rsidRPr="00290AF3" w:rsidRDefault="00057165" w:rsidP="00057165">
                            <w:pPr>
                              <w:ind w:left="360" w:hanging="360"/>
                              <w:rPr>
                                <w:sz w:val="8"/>
                              </w:rPr>
                            </w:pPr>
                          </w:p>
                          <w:p w14:paraId="732298B9" w14:textId="77777777" w:rsidR="00057165" w:rsidRPr="00717D74" w:rsidRDefault="00057165" w:rsidP="00057165">
                            <w:pPr>
                              <w:pStyle w:val="ListParagraph"/>
                              <w:numPr>
                                <w:ilvl w:val="0"/>
                                <w:numId w:val="20"/>
                              </w:numPr>
                              <w:ind w:left="360"/>
                              <w:rPr>
                                <w:sz w:val="22"/>
                              </w:rPr>
                            </w:pPr>
                            <w:r w:rsidRPr="00717D74">
                              <w:rPr>
                                <w:b/>
                                <w:i/>
                                <w:sz w:val="22"/>
                              </w:rPr>
                              <w:t>Planning and Leading Faculty Meetings</w:t>
                            </w:r>
                            <w:r w:rsidRPr="00717D74">
                              <w:rPr>
                                <w:sz w:val="22"/>
                              </w:rPr>
                              <w:t xml:space="preserve"> refers to the opportunity in faculty meetings for adults to learn some-thing relevant to successful practice rather than using the time for conveying information or doing business.</w:t>
                            </w:r>
                          </w:p>
                          <w:p w14:paraId="1149EC2B" w14:textId="77777777" w:rsidR="00057165" w:rsidRPr="00290AF3" w:rsidRDefault="00057165" w:rsidP="00057165">
                            <w:pPr>
                              <w:ind w:left="360" w:hanging="360"/>
                              <w:rPr>
                                <w:sz w:val="8"/>
                              </w:rPr>
                            </w:pPr>
                          </w:p>
                          <w:p w14:paraId="5BF5E3F1" w14:textId="77777777" w:rsidR="00057165" w:rsidRPr="00717D74" w:rsidRDefault="00057165" w:rsidP="00057165">
                            <w:pPr>
                              <w:pStyle w:val="ListParagraph"/>
                              <w:numPr>
                                <w:ilvl w:val="0"/>
                                <w:numId w:val="20"/>
                              </w:numPr>
                              <w:ind w:left="360"/>
                              <w:rPr>
                                <w:sz w:val="22"/>
                              </w:rPr>
                            </w:pPr>
                            <w:r w:rsidRPr="00717D74">
                              <w:rPr>
                                <w:b/>
                                <w:i/>
                                <w:sz w:val="22"/>
                              </w:rPr>
                              <w:t>Facilitating the Work of Instructional Coaches</w:t>
                            </w:r>
                            <w:r w:rsidRPr="00717D74">
                              <w:rPr>
                                <w:sz w:val="22"/>
                              </w:rPr>
                              <w:t xml:space="preserve"> refers to the principal’s role and daily behavior to be in explicit partnership with the instructional coach to build an adult culture of openness, use of data, constant improvement and continuous adult learning.</w:t>
                            </w:r>
                          </w:p>
                          <w:p w14:paraId="033688D8" w14:textId="77777777" w:rsidR="00057165" w:rsidRPr="00290AF3" w:rsidRDefault="00057165" w:rsidP="00057165">
                            <w:pPr>
                              <w:ind w:left="360" w:hanging="360"/>
                              <w:rPr>
                                <w:sz w:val="6"/>
                              </w:rPr>
                            </w:pPr>
                          </w:p>
                          <w:p w14:paraId="5E2C7659" w14:textId="77777777" w:rsidR="00057165" w:rsidRDefault="00057165" w:rsidP="00057165">
                            <w:pPr>
                              <w:pStyle w:val="ListParagraph"/>
                              <w:numPr>
                                <w:ilvl w:val="0"/>
                                <w:numId w:val="20"/>
                              </w:numPr>
                              <w:ind w:left="360"/>
                              <w:rPr>
                                <w:sz w:val="22"/>
                              </w:rPr>
                            </w:pPr>
                            <w:r w:rsidRPr="00717D74">
                              <w:rPr>
                                <w:b/>
                                <w:i/>
                                <w:sz w:val="22"/>
                              </w:rPr>
                              <w:t>Chartering Leadership Team Meetings and Operating Agreements</w:t>
                            </w:r>
                            <w:r w:rsidRPr="00717D74">
                              <w:rPr>
                                <w:sz w:val="22"/>
                              </w:rPr>
                              <w:t xml:space="preserve"> means the principal has a building-based leadership team that functions as a group of allies to improve teaching and learning in every classroom. That means they divide up responsibilities, for example, for visiting common planning time meetings to ensure they get the support they need.</w:t>
                            </w:r>
                          </w:p>
                          <w:p w14:paraId="6AC510CB" w14:textId="77777777" w:rsidR="00057165" w:rsidRPr="00717D74" w:rsidRDefault="00057165" w:rsidP="00057165">
                            <w:pPr>
                              <w:rPr>
                                <w:sz w:val="12"/>
                              </w:rPr>
                            </w:pPr>
                          </w:p>
                          <w:p w14:paraId="25223222" w14:textId="77777777" w:rsidR="00057165" w:rsidRDefault="00057165" w:rsidP="00057165">
                            <w:pPr>
                              <w:pStyle w:val="ListParagraph"/>
                              <w:ind w:left="0"/>
                              <w:rPr>
                                <w:sz w:val="22"/>
                              </w:rPr>
                            </w:pPr>
                            <w:r>
                              <w:rPr>
                                <w:sz w:val="22"/>
                              </w:rPr>
                              <w:t xml:space="preserve">Four foundational elements (in the box at the bottom): </w:t>
                            </w:r>
                          </w:p>
                          <w:p w14:paraId="2BEA1BE4" w14:textId="77777777" w:rsidR="00057165" w:rsidRDefault="00057165" w:rsidP="00057165">
                            <w:pPr>
                              <w:pStyle w:val="ListParagraph"/>
                              <w:numPr>
                                <w:ilvl w:val="0"/>
                                <w:numId w:val="21"/>
                              </w:numPr>
                              <w:ind w:left="360"/>
                              <w:rPr>
                                <w:sz w:val="22"/>
                              </w:rPr>
                            </w:pPr>
                            <w:r w:rsidRPr="00717D74">
                              <w:rPr>
                                <w:b/>
                                <w:i/>
                                <w:sz w:val="22"/>
                              </w:rPr>
                              <w:t>Hiring</w:t>
                            </w:r>
                            <w:r>
                              <w:rPr>
                                <w:sz w:val="22"/>
                              </w:rPr>
                              <w:t>: identify skillful teachers in observation of demonstration lessons and interviews</w:t>
                            </w:r>
                          </w:p>
                          <w:p w14:paraId="4F3CD5FD" w14:textId="77777777" w:rsidR="00057165" w:rsidRDefault="00057165" w:rsidP="00057165">
                            <w:pPr>
                              <w:pStyle w:val="ListParagraph"/>
                              <w:numPr>
                                <w:ilvl w:val="0"/>
                                <w:numId w:val="21"/>
                              </w:numPr>
                              <w:ind w:left="360"/>
                              <w:rPr>
                                <w:sz w:val="22"/>
                              </w:rPr>
                            </w:pPr>
                            <w:r w:rsidRPr="00717D74">
                              <w:rPr>
                                <w:b/>
                                <w:i/>
                                <w:sz w:val="22"/>
                              </w:rPr>
                              <w:t>Induction</w:t>
                            </w:r>
                            <w:r>
                              <w:rPr>
                                <w:sz w:val="22"/>
                              </w:rPr>
                              <w:t>: use school structures and personnel to accelerate learning of beginning teachers</w:t>
                            </w:r>
                          </w:p>
                          <w:p w14:paraId="6BEA34C8" w14:textId="77777777" w:rsidR="00057165" w:rsidRDefault="00057165" w:rsidP="00057165">
                            <w:pPr>
                              <w:pStyle w:val="ListParagraph"/>
                              <w:numPr>
                                <w:ilvl w:val="0"/>
                                <w:numId w:val="21"/>
                              </w:numPr>
                              <w:ind w:left="360"/>
                              <w:rPr>
                                <w:sz w:val="22"/>
                              </w:rPr>
                            </w:pPr>
                            <w:r w:rsidRPr="00717D74">
                              <w:rPr>
                                <w:b/>
                                <w:i/>
                                <w:sz w:val="22"/>
                              </w:rPr>
                              <w:t>Workplace Structure</w:t>
                            </w:r>
                            <w:r>
                              <w:rPr>
                                <w:sz w:val="22"/>
                              </w:rPr>
                              <w:t>: schedules and adult meeting structures that enable interdependent work</w:t>
                            </w:r>
                          </w:p>
                          <w:p w14:paraId="12F7CFC0" w14:textId="77777777" w:rsidR="00057165" w:rsidRPr="00717D74" w:rsidRDefault="00057165" w:rsidP="00057165">
                            <w:pPr>
                              <w:pStyle w:val="ListParagraph"/>
                              <w:numPr>
                                <w:ilvl w:val="0"/>
                                <w:numId w:val="21"/>
                              </w:numPr>
                              <w:ind w:left="360"/>
                              <w:rPr>
                                <w:sz w:val="22"/>
                              </w:rPr>
                            </w:pPr>
                            <w:r w:rsidRPr="00717D74">
                              <w:rPr>
                                <w:b/>
                                <w:i/>
                                <w:sz w:val="22"/>
                              </w:rPr>
                              <w:t>Workplace Culture</w:t>
                            </w:r>
                            <w:r>
                              <w:rPr>
                                <w:sz w:val="22"/>
                              </w:rPr>
                              <w:t>: environment of non-defensive self-examination of practice in relation to student results married to a sense of joint responsibility and urgency to improve student achievement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_x0000_s1041" type="#_x0000_t202" style="position:absolute;margin-left:.4pt;margin-top:-26.35pt;width:512.8pt;height:69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" filled="f" strokecolor="#1f497d [3215]" strokeweight="3pt">
                <v:textbox>
                  <w:txbxContent>
                    <w:p w14:paraId="2226B27A" w14:textId="77777777" w:rsidR="00057165" w:rsidRPr="00717D74" w:rsidRDefault="00057165" w:rsidP="00057165">
                      <w:pPr>
                        <w:jc w:val="center"/>
                        <w:rPr>
                          <w:b/>
                          <w:sz w:val="28"/>
                        </w:rPr>
                      </w:pPr>
                      <w:r w:rsidRPr="00717D74">
                        <w:rPr>
                          <w:b/>
                          <w:sz w:val="28"/>
                        </w:rPr>
                        <w:t>12 Arenas of Principal Influence</w:t>
                      </w:r>
                    </w:p>
                    <w:p w14:paraId="4199BBC0" w14:textId="77777777" w:rsidR="00057165" w:rsidRDefault="00057165" w:rsidP="00057165">
                      <w:pPr>
                        <w:rPr>
                          <w:b/>
                          <w:i/>
                          <w:sz w:val="22"/>
                        </w:rPr>
                      </w:pPr>
                    </w:p>
                    <w:p w14:paraId="41C48EE4" w14:textId="77777777" w:rsidR="00057165" w:rsidRPr="00717D74" w:rsidRDefault="00057165" w:rsidP="00057165">
                      <w:pPr>
                        <w:pStyle w:val="ListParagraph"/>
                        <w:numPr>
                          <w:ilvl w:val="0"/>
                          <w:numId w:val="20"/>
                        </w:numPr>
                        <w:ind w:left="360"/>
                        <w:rPr>
                          <w:sz w:val="22"/>
                        </w:rPr>
                      </w:pPr>
                      <w:r w:rsidRPr="00717D74">
                        <w:rPr>
                          <w:b/>
                          <w:i/>
                          <w:sz w:val="22"/>
                        </w:rPr>
                        <w:t>Ensuring High Functioning Meetings of Teams that Share Content</w:t>
                      </w:r>
                      <w:r w:rsidRPr="00717D74">
                        <w:rPr>
                          <w:sz w:val="22"/>
                        </w:rPr>
                        <w:t xml:space="preserve"> means doing whatever it takes as a leader to make these team meetings productive. This may mean providing guidelines for the groups, protocols, training, and directly participating in them. But above all it means making sure they use their time to focus concretely on student work and improving their instruction.</w:t>
                      </w:r>
                    </w:p>
                    <w:p w14:paraId="2CAA8803" w14:textId="77777777" w:rsidR="00057165" w:rsidRPr="00717D74" w:rsidRDefault="00057165" w:rsidP="00057165">
                      <w:pPr>
                        <w:ind w:left="360" w:hanging="360"/>
                        <w:rPr>
                          <w:sz w:val="8"/>
                        </w:rPr>
                      </w:pPr>
                    </w:p>
                    <w:p w14:paraId="2530A3FF" w14:textId="77777777" w:rsidR="00057165" w:rsidRPr="00717D74" w:rsidRDefault="00057165" w:rsidP="00057165">
                      <w:pPr>
                        <w:pStyle w:val="ListParagraph"/>
                        <w:numPr>
                          <w:ilvl w:val="0"/>
                          <w:numId w:val="20"/>
                        </w:numPr>
                        <w:ind w:left="360"/>
                        <w:rPr>
                          <w:sz w:val="22"/>
                        </w:rPr>
                      </w:pPr>
                      <w:r w:rsidRPr="00717D74">
                        <w:rPr>
                          <w:b/>
                          <w:i/>
                          <w:sz w:val="22"/>
                        </w:rPr>
                        <w:t>Having Student-by-Student Accountability Meetings</w:t>
                      </w:r>
                      <w:r w:rsidRPr="00717D74">
                        <w:rPr>
                          <w:sz w:val="22"/>
                        </w:rPr>
                        <w:t xml:space="preserve"> is a practice where principals or department chairs have teachers review the progress of each student with them several times a year, one by one, with records on the table. The purpose of these meetings is to focus teachers on students who are struggling and make specific plans for improving their performance.</w:t>
                      </w:r>
                    </w:p>
                    <w:p w14:paraId="56103D5C" w14:textId="77777777" w:rsidR="00057165" w:rsidRPr="00717D74" w:rsidRDefault="00057165" w:rsidP="00057165">
                      <w:pPr>
                        <w:ind w:left="360" w:hanging="360"/>
                        <w:rPr>
                          <w:sz w:val="8"/>
                        </w:rPr>
                      </w:pPr>
                    </w:p>
                    <w:p w14:paraId="480ED673" w14:textId="77777777" w:rsidR="00057165" w:rsidRPr="00717D74" w:rsidRDefault="00057165" w:rsidP="00057165">
                      <w:pPr>
                        <w:pStyle w:val="ListParagraph"/>
                        <w:numPr>
                          <w:ilvl w:val="0"/>
                          <w:numId w:val="20"/>
                        </w:numPr>
                        <w:ind w:left="360"/>
                        <w:rPr>
                          <w:sz w:val="22"/>
                        </w:rPr>
                      </w:pPr>
                      <w:r w:rsidRPr="00717D74">
                        <w:rPr>
                          <w:b/>
                          <w:i/>
                          <w:sz w:val="22"/>
                        </w:rPr>
                        <w:t>Planning and Implementing Building-based Professional Development</w:t>
                      </w:r>
                      <w:r w:rsidRPr="00717D74">
                        <w:rPr>
                          <w:sz w:val="22"/>
                        </w:rPr>
                        <w:t xml:space="preserve"> means using data (like that which might be gathered by walkthroughs) to pick targets for joint study across the building.</w:t>
                      </w:r>
                    </w:p>
                    <w:p w14:paraId="7C45E66C" w14:textId="77777777" w:rsidR="00057165" w:rsidRPr="00717D74" w:rsidRDefault="00057165" w:rsidP="00057165">
                      <w:pPr>
                        <w:ind w:left="360" w:hanging="360"/>
                        <w:rPr>
                          <w:sz w:val="10"/>
                        </w:rPr>
                      </w:pPr>
                    </w:p>
                    <w:p w14:paraId="20A5A59D" w14:textId="77777777" w:rsidR="00057165" w:rsidRPr="00717D74" w:rsidRDefault="00057165" w:rsidP="00057165">
                      <w:pPr>
                        <w:pStyle w:val="ListParagraph"/>
                        <w:numPr>
                          <w:ilvl w:val="0"/>
                          <w:numId w:val="20"/>
                        </w:numPr>
                        <w:ind w:left="360"/>
                        <w:rPr>
                          <w:sz w:val="22"/>
                        </w:rPr>
                      </w:pPr>
                      <w:r w:rsidRPr="00717D74">
                        <w:rPr>
                          <w:b/>
                          <w:i/>
                          <w:sz w:val="22"/>
                        </w:rPr>
                        <w:t>Arranging Public Teaching and Peer Observation</w:t>
                      </w:r>
                      <w:r w:rsidRPr="00717D74">
                        <w:rPr>
                          <w:sz w:val="22"/>
                        </w:rPr>
                        <w:t xml:space="preserve"> means putting in place structures, resources, training, and above all the expectations that teachers be in one another’s rooms, share the “good stuff”, and problem solve with one another in high caliber professional talk. </w:t>
                      </w:r>
                    </w:p>
                    <w:p w14:paraId="0DCF2C90" w14:textId="77777777" w:rsidR="00057165" w:rsidRPr="00717D74" w:rsidRDefault="00057165" w:rsidP="00057165">
                      <w:pPr>
                        <w:ind w:left="360" w:hanging="360"/>
                        <w:rPr>
                          <w:sz w:val="8"/>
                        </w:rPr>
                      </w:pPr>
                    </w:p>
                    <w:p w14:paraId="5FED5073" w14:textId="77777777" w:rsidR="00057165" w:rsidRPr="00717D74" w:rsidRDefault="00057165" w:rsidP="00057165">
                      <w:pPr>
                        <w:pStyle w:val="ListParagraph"/>
                        <w:numPr>
                          <w:ilvl w:val="0"/>
                          <w:numId w:val="20"/>
                        </w:numPr>
                        <w:ind w:left="360"/>
                        <w:rPr>
                          <w:sz w:val="22"/>
                        </w:rPr>
                      </w:pPr>
                      <w:r w:rsidRPr="00717D74">
                        <w:rPr>
                          <w:b/>
                          <w:i/>
                          <w:sz w:val="22"/>
                        </w:rPr>
                        <w:t>Supporting Study Groups</w:t>
                      </w:r>
                      <w:r w:rsidRPr="00717D74">
                        <w:rPr>
                          <w:sz w:val="22"/>
                        </w:rPr>
                        <w:t xml:space="preserve"> means providing time and space and above all, encouragement, for teachers who wish to deepen their knowledge together. </w:t>
                      </w:r>
                    </w:p>
                    <w:p w14:paraId="2E343833" w14:textId="77777777" w:rsidR="00057165" w:rsidRPr="00717D74" w:rsidRDefault="00057165" w:rsidP="00057165">
                      <w:pPr>
                        <w:ind w:left="360" w:hanging="360"/>
                        <w:rPr>
                          <w:sz w:val="8"/>
                        </w:rPr>
                      </w:pPr>
                    </w:p>
                    <w:p w14:paraId="245CD000" w14:textId="77777777" w:rsidR="00057165" w:rsidRPr="00717D74" w:rsidRDefault="00057165" w:rsidP="00057165">
                      <w:pPr>
                        <w:pStyle w:val="ListParagraph"/>
                        <w:numPr>
                          <w:ilvl w:val="0"/>
                          <w:numId w:val="20"/>
                        </w:numPr>
                        <w:ind w:left="360"/>
                        <w:rPr>
                          <w:sz w:val="22"/>
                        </w:rPr>
                      </w:pPr>
                      <w:r w:rsidRPr="00717D74">
                        <w:rPr>
                          <w:b/>
                          <w:i/>
                          <w:sz w:val="22"/>
                        </w:rPr>
                        <w:t>Doing Walkthroughs and Learning Walks</w:t>
                      </w:r>
                      <w:r w:rsidRPr="00717D74">
                        <w:rPr>
                          <w:sz w:val="22"/>
                        </w:rPr>
                        <w:t xml:space="preserve"> means following a protocol for school-based personnel in groups to visit classrooms. Learning Walks involve more and more teachers in visits, produce useful data for framing school PD, but also are intended to foster openness and quality conversations about teaching and learning.</w:t>
                      </w:r>
                    </w:p>
                    <w:p w14:paraId="17A450D1" w14:textId="77777777" w:rsidR="00057165" w:rsidRPr="00717D74" w:rsidRDefault="00057165" w:rsidP="00057165">
                      <w:pPr>
                        <w:ind w:left="360" w:hanging="360"/>
                        <w:rPr>
                          <w:sz w:val="8"/>
                        </w:rPr>
                      </w:pPr>
                    </w:p>
                    <w:p w14:paraId="15BD19FA" w14:textId="77777777" w:rsidR="00057165" w:rsidRPr="00717D74" w:rsidRDefault="00057165" w:rsidP="00057165">
                      <w:pPr>
                        <w:pStyle w:val="ListParagraph"/>
                        <w:numPr>
                          <w:ilvl w:val="0"/>
                          <w:numId w:val="20"/>
                        </w:numPr>
                        <w:ind w:left="360"/>
                        <w:rPr>
                          <w:sz w:val="22"/>
                        </w:rPr>
                      </w:pPr>
                      <w:r w:rsidRPr="00717D74">
                        <w:rPr>
                          <w:b/>
                          <w:i/>
                          <w:sz w:val="22"/>
                        </w:rPr>
                        <w:t xml:space="preserve">Doing Formal </w:t>
                      </w:r>
                      <w:r>
                        <w:rPr>
                          <w:b/>
                          <w:i/>
                          <w:sz w:val="22"/>
                        </w:rPr>
                        <w:t xml:space="preserve">Teacher Evaluation Observations </w:t>
                      </w:r>
                      <w:r w:rsidRPr="00717D74">
                        <w:rPr>
                          <w:b/>
                          <w:i/>
                          <w:sz w:val="22"/>
                        </w:rPr>
                        <w:t>and Write-Ups</w:t>
                      </w:r>
                      <w:r w:rsidRPr="00717D74">
                        <w:rPr>
                          <w:sz w:val="22"/>
                        </w:rPr>
                        <w:t xml:space="preserve"> is a vehicle for feedback to teachers and quality conversations. Given their infrequency, however, and their tendency to invite artificial behavior, hey cannot carry the load on their own for improving teaching and learning. </w:t>
                      </w:r>
                    </w:p>
                    <w:p w14:paraId="129A3A34" w14:textId="77777777" w:rsidR="00057165" w:rsidRPr="00717D74" w:rsidRDefault="00057165" w:rsidP="00057165">
                      <w:pPr>
                        <w:ind w:left="360" w:hanging="360"/>
                        <w:rPr>
                          <w:sz w:val="8"/>
                        </w:rPr>
                      </w:pPr>
                    </w:p>
                    <w:p w14:paraId="41B7A113" w14:textId="77777777" w:rsidR="00057165" w:rsidRPr="00717D74" w:rsidRDefault="00057165" w:rsidP="00057165">
                      <w:pPr>
                        <w:pStyle w:val="ListParagraph"/>
                        <w:numPr>
                          <w:ilvl w:val="0"/>
                          <w:numId w:val="20"/>
                        </w:numPr>
                        <w:ind w:left="360"/>
                        <w:rPr>
                          <w:sz w:val="22"/>
                        </w:rPr>
                      </w:pPr>
                      <w:r w:rsidRPr="00717D74">
                        <w:rPr>
                          <w:b/>
                          <w:i/>
                          <w:sz w:val="22"/>
                        </w:rPr>
                        <w:t xml:space="preserve">Conducting Content-Focused </w:t>
                      </w:r>
                      <w:r>
                        <w:rPr>
                          <w:b/>
                          <w:i/>
                          <w:sz w:val="22"/>
                        </w:rPr>
                        <w:t xml:space="preserve">Planning </w:t>
                      </w:r>
                      <w:r w:rsidRPr="00717D74">
                        <w:rPr>
                          <w:b/>
                          <w:i/>
                          <w:sz w:val="22"/>
                        </w:rPr>
                        <w:t>Conferences</w:t>
                      </w:r>
                      <w:r w:rsidRPr="00717D74">
                        <w:rPr>
                          <w:sz w:val="22"/>
                        </w:rPr>
                        <w:t xml:space="preserve"> means an in-depth conversation with a teacher about the content they will be teaching before any discussion of activities, student grouping, or the usual topics of “pre-conferences”. The purpose is to examine the relationship of ideas within the content, prior knowledge </w:t>
                      </w:r>
                      <w:proofErr w:type="gramStart"/>
                      <w:r w:rsidRPr="00717D74">
                        <w:rPr>
                          <w:sz w:val="22"/>
                        </w:rPr>
                        <w:t>students</w:t>
                      </w:r>
                      <w:proofErr w:type="gramEnd"/>
                      <w:r w:rsidRPr="00717D74">
                        <w:rPr>
                          <w:sz w:val="22"/>
                        </w:rPr>
                        <w:t xml:space="preserve"> need, which ideas are most important and need to be lifted out and highlighted, and what possible misconceptions and difficulties students may present. </w:t>
                      </w:r>
                    </w:p>
                    <w:p w14:paraId="3CAB3AFB" w14:textId="77777777" w:rsidR="00057165" w:rsidRPr="00717D74" w:rsidRDefault="00057165" w:rsidP="00057165">
                      <w:pPr>
                        <w:ind w:left="360" w:hanging="360"/>
                        <w:rPr>
                          <w:sz w:val="8"/>
                        </w:rPr>
                      </w:pPr>
                    </w:p>
                    <w:p w14:paraId="10028A4D" w14:textId="77777777" w:rsidR="00057165" w:rsidRPr="00717D74" w:rsidRDefault="00057165" w:rsidP="00057165">
                      <w:pPr>
                        <w:pStyle w:val="ListParagraph"/>
                        <w:numPr>
                          <w:ilvl w:val="0"/>
                          <w:numId w:val="20"/>
                        </w:numPr>
                        <w:ind w:left="360"/>
                        <w:rPr>
                          <w:sz w:val="22"/>
                        </w:rPr>
                      </w:pPr>
                      <w:r w:rsidRPr="00717D74">
                        <w:rPr>
                          <w:b/>
                          <w:i/>
                          <w:sz w:val="22"/>
                        </w:rPr>
                        <w:t xml:space="preserve">Doing Frequent Short Visits </w:t>
                      </w:r>
                      <w:r>
                        <w:rPr>
                          <w:b/>
                          <w:i/>
                          <w:sz w:val="22"/>
                        </w:rPr>
                        <w:t xml:space="preserve">and Conversations </w:t>
                      </w:r>
                      <w:r w:rsidRPr="00717D74">
                        <w:rPr>
                          <w:b/>
                          <w:i/>
                          <w:sz w:val="22"/>
                        </w:rPr>
                        <w:t>with C, E, I, Q</w:t>
                      </w:r>
                      <w:r w:rsidRPr="00717D74">
                        <w:rPr>
                          <w:sz w:val="22"/>
                        </w:rPr>
                        <w:t xml:space="preserve"> means 15 to 20 minute visits that are not part of teacher evaluation for the purpose of having substantive, productive conversations with teachers, CEIQ is shorthand for evidence based conversations in which </w:t>
                      </w:r>
                      <w:r w:rsidRPr="00717D74">
                        <w:rPr>
                          <w:sz w:val="22"/>
                          <w:u w:val="single"/>
                        </w:rPr>
                        <w:t>claims</w:t>
                      </w:r>
                      <w:r w:rsidRPr="00717D74">
                        <w:rPr>
                          <w:sz w:val="22"/>
                        </w:rPr>
                        <w:t xml:space="preserve"> are backed up with specific </w:t>
                      </w:r>
                      <w:r w:rsidRPr="00717D74">
                        <w:rPr>
                          <w:sz w:val="22"/>
                          <w:u w:val="single"/>
                        </w:rPr>
                        <w:t>evidence</w:t>
                      </w:r>
                      <w:r w:rsidRPr="00717D74">
                        <w:rPr>
                          <w:sz w:val="22"/>
                        </w:rPr>
                        <w:t xml:space="preserve"> and comments about the </w:t>
                      </w:r>
                      <w:r w:rsidRPr="00717D74">
                        <w:rPr>
                          <w:sz w:val="22"/>
                          <w:u w:val="single"/>
                        </w:rPr>
                        <w:t>impact</w:t>
                      </w:r>
                      <w:r w:rsidRPr="00717D74">
                        <w:rPr>
                          <w:sz w:val="22"/>
                        </w:rPr>
                        <w:t xml:space="preserve"> of teacher choices on student learning. </w:t>
                      </w:r>
                    </w:p>
                    <w:p w14:paraId="4C805AA7" w14:textId="77777777" w:rsidR="00057165" w:rsidRPr="00290AF3" w:rsidRDefault="00057165" w:rsidP="00057165">
                      <w:pPr>
                        <w:ind w:left="360" w:hanging="360"/>
                        <w:rPr>
                          <w:sz w:val="8"/>
                        </w:rPr>
                      </w:pPr>
                    </w:p>
                    <w:p w14:paraId="732298B9" w14:textId="77777777" w:rsidR="00057165" w:rsidRPr="00717D74" w:rsidRDefault="00057165" w:rsidP="00057165">
                      <w:pPr>
                        <w:pStyle w:val="ListParagraph"/>
                        <w:numPr>
                          <w:ilvl w:val="0"/>
                          <w:numId w:val="20"/>
                        </w:numPr>
                        <w:ind w:left="360"/>
                        <w:rPr>
                          <w:sz w:val="22"/>
                        </w:rPr>
                      </w:pPr>
                      <w:r w:rsidRPr="00717D74">
                        <w:rPr>
                          <w:b/>
                          <w:i/>
                          <w:sz w:val="22"/>
                        </w:rPr>
                        <w:t>Planning and Leading Faculty Meetings</w:t>
                      </w:r>
                      <w:r w:rsidRPr="00717D74">
                        <w:rPr>
                          <w:sz w:val="22"/>
                        </w:rPr>
                        <w:t xml:space="preserve"> refers to the opportunity in faculty meetings for adults to learn some-thing relevant to successful practice rather than using the time for conveying information or doing business.</w:t>
                      </w:r>
                    </w:p>
                    <w:p w14:paraId="1149EC2B" w14:textId="77777777" w:rsidR="00057165" w:rsidRPr="00290AF3" w:rsidRDefault="00057165" w:rsidP="00057165">
                      <w:pPr>
                        <w:ind w:left="360" w:hanging="360"/>
                        <w:rPr>
                          <w:sz w:val="8"/>
                        </w:rPr>
                      </w:pPr>
                    </w:p>
                    <w:p w14:paraId="5BF5E3F1" w14:textId="77777777" w:rsidR="00057165" w:rsidRPr="00717D74" w:rsidRDefault="00057165" w:rsidP="00057165">
                      <w:pPr>
                        <w:pStyle w:val="ListParagraph"/>
                        <w:numPr>
                          <w:ilvl w:val="0"/>
                          <w:numId w:val="20"/>
                        </w:numPr>
                        <w:ind w:left="360"/>
                        <w:rPr>
                          <w:sz w:val="22"/>
                        </w:rPr>
                      </w:pPr>
                      <w:r w:rsidRPr="00717D74">
                        <w:rPr>
                          <w:b/>
                          <w:i/>
                          <w:sz w:val="22"/>
                        </w:rPr>
                        <w:t>Facilitating the Work of Instructional Coaches</w:t>
                      </w:r>
                      <w:r w:rsidRPr="00717D74">
                        <w:rPr>
                          <w:sz w:val="22"/>
                        </w:rPr>
                        <w:t xml:space="preserve"> refers to the principal’s role and daily behavior to be in explicit partnership with the instructional coach to build an adult culture of openness, use of data, constant improvement and continuous adult learning.</w:t>
                      </w:r>
                    </w:p>
                    <w:p w14:paraId="033688D8" w14:textId="77777777" w:rsidR="00057165" w:rsidRPr="00290AF3" w:rsidRDefault="00057165" w:rsidP="00057165">
                      <w:pPr>
                        <w:ind w:left="360" w:hanging="360"/>
                        <w:rPr>
                          <w:sz w:val="6"/>
                        </w:rPr>
                      </w:pPr>
                    </w:p>
                    <w:p w14:paraId="5E2C7659" w14:textId="77777777" w:rsidR="00057165" w:rsidRDefault="00057165" w:rsidP="00057165">
                      <w:pPr>
                        <w:pStyle w:val="ListParagraph"/>
                        <w:numPr>
                          <w:ilvl w:val="0"/>
                          <w:numId w:val="20"/>
                        </w:numPr>
                        <w:ind w:left="360"/>
                        <w:rPr>
                          <w:sz w:val="22"/>
                        </w:rPr>
                      </w:pPr>
                      <w:r w:rsidRPr="00717D74">
                        <w:rPr>
                          <w:b/>
                          <w:i/>
                          <w:sz w:val="22"/>
                        </w:rPr>
                        <w:t>Chartering Leadership Team Meetings and Operating Agreements</w:t>
                      </w:r>
                      <w:r w:rsidRPr="00717D74">
                        <w:rPr>
                          <w:sz w:val="22"/>
                        </w:rPr>
                        <w:t xml:space="preserve"> means the principal has a building-based leadership team </w:t>
                      </w:r>
                      <w:proofErr w:type="gramStart"/>
                      <w:r w:rsidRPr="00717D74">
                        <w:rPr>
                          <w:sz w:val="22"/>
                        </w:rPr>
                        <w:t>that functions</w:t>
                      </w:r>
                      <w:proofErr w:type="gramEnd"/>
                      <w:r w:rsidRPr="00717D74">
                        <w:rPr>
                          <w:sz w:val="22"/>
                        </w:rPr>
                        <w:t xml:space="preserve"> as a group of allies to improve teaching and learning in every classroom. That means they divide up responsibilities, for example, for visiting common planning time meetings to ensure they get the support they need.</w:t>
                      </w:r>
                    </w:p>
                    <w:p w14:paraId="6AC510CB" w14:textId="77777777" w:rsidR="00057165" w:rsidRPr="00717D74" w:rsidRDefault="00057165" w:rsidP="00057165">
                      <w:pPr>
                        <w:rPr>
                          <w:sz w:val="12"/>
                        </w:rPr>
                      </w:pPr>
                    </w:p>
                    <w:p w14:paraId="25223222" w14:textId="77777777" w:rsidR="00057165" w:rsidRDefault="00057165" w:rsidP="00057165">
                      <w:pPr>
                        <w:pStyle w:val="ListParagraph"/>
                        <w:ind w:left="0"/>
                        <w:rPr>
                          <w:sz w:val="22"/>
                        </w:rPr>
                      </w:pPr>
                      <w:r>
                        <w:rPr>
                          <w:sz w:val="22"/>
                        </w:rPr>
                        <w:t xml:space="preserve">Four foundational elements (in the box at the bottom): </w:t>
                      </w:r>
                    </w:p>
                    <w:p w14:paraId="2BEA1BE4" w14:textId="77777777" w:rsidR="00057165" w:rsidRDefault="00057165" w:rsidP="00057165">
                      <w:pPr>
                        <w:pStyle w:val="ListParagraph"/>
                        <w:numPr>
                          <w:ilvl w:val="0"/>
                          <w:numId w:val="21"/>
                        </w:numPr>
                        <w:ind w:left="360"/>
                        <w:rPr>
                          <w:sz w:val="22"/>
                        </w:rPr>
                      </w:pPr>
                      <w:r w:rsidRPr="00717D74">
                        <w:rPr>
                          <w:b/>
                          <w:i/>
                          <w:sz w:val="22"/>
                        </w:rPr>
                        <w:t>Hiring</w:t>
                      </w:r>
                      <w:r>
                        <w:rPr>
                          <w:sz w:val="22"/>
                        </w:rPr>
                        <w:t>: identify skillful teachers in observation of demonstration lessons and interviews</w:t>
                      </w:r>
                    </w:p>
                    <w:p w14:paraId="4F3CD5FD" w14:textId="77777777" w:rsidR="00057165" w:rsidRDefault="00057165" w:rsidP="00057165">
                      <w:pPr>
                        <w:pStyle w:val="ListParagraph"/>
                        <w:numPr>
                          <w:ilvl w:val="0"/>
                          <w:numId w:val="21"/>
                        </w:numPr>
                        <w:ind w:left="360"/>
                        <w:rPr>
                          <w:sz w:val="22"/>
                        </w:rPr>
                      </w:pPr>
                      <w:r w:rsidRPr="00717D74">
                        <w:rPr>
                          <w:b/>
                          <w:i/>
                          <w:sz w:val="22"/>
                        </w:rPr>
                        <w:t>Induction</w:t>
                      </w:r>
                      <w:r>
                        <w:rPr>
                          <w:sz w:val="22"/>
                        </w:rPr>
                        <w:t>: use school structures and personnel to accelerate learning of beginning teachers</w:t>
                      </w:r>
                    </w:p>
                    <w:p w14:paraId="6BEA34C8" w14:textId="77777777" w:rsidR="00057165" w:rsidRDefault="00057165" w:rsidP="00057165">
                      <w:pPr>
                        <w:pStyle w:val="ListParagraph"/>
                        <w:numPr>
                          <w:ilvl w:val="0"/>
                          <w:numId w:val="21"/>
                        </w:numPr>
                        <w:ind w:left="360"/>
                        <w:rPr>
                          <w:sz w:val="22"/>
                        </w:rPr>
                      </w:pPr>
                      <w:r w:rsidRPr="00717D74">
                        <w:rPr>
                          <w:b/>
                          <w:i/>
                          <w:sz w:val="22"/>
                        </w:rPr>
                        <w:t>Workplace Structure</w:t>
                      </w:r>
                      <w:r>
                        <w:rPr>
                          <w:sz w:val="22"/>
                        </w:rPr>
                        <w:t>: schedules and adult meeting structures that enable interdependent work</w:t>
                      </w:r>
                    </w:p>
                    <w:p w14:paraId="12F7CFC0" w14:textId="77777777" w:rsidR="00057165" w:rsidRPr="00717D74" w:rsidRDefault="00057165" w:rsidP="00057165">
                      <w:pPr>
                        <w:pStyle w:val="ListParagraph"/>
                        <w:numPr>
                          <w:ilvl w:val="0"/>
                          <w:numId w:val="21"/>
                        </w:numPr>
                        <w:ind w:left="360"/>
                        <w:rPr>
                          <w:sz w:val="22"/>
                        </w:rPr>
                      </w:pPr>
                      <w:r w:rsidRPr="00717D74">
                        <w:rPr>
                          <w:b/>
                          <w:i/>
                          <w:sz w:val="22"/>
                        </w:rPr>
                        <w:t>Workplace Culture</w:t>
                      </w:r>
                      <w:r>
                        <w:rPr>
                          <w:sz w:val="22"/>
                        </w:rPr>
                        <w:t>: environment of non-defensive self-examination of practice in relation to student results married to a sense of joint responsibility and urgency to improve student achievement</w:t>
                      </w:r>
                    </w:p>
                  </w:txbxContent>
                </v:textbox>
                <w10:wrap type="square"/>
              </v:shape>
            </w:pict>
          </mc:Fallback>
        </mc:AlternateContent>
      </w:r>
    </w:p>
    <w:p w14:paraId="793D0987" w14:textId="5496FEC6" w:rsidR="00DB61FF" w:rsidRPr="005C3A80" w:rsidRDefault="005C3A80" w:rsidP="005C2E7F">
      <w:pPr>
        <w:rPr>
          <w:rFonts w:cs="Times New Roman"/>
          <w:b/>
          <w:sz w:val="22"/>
        </w:rPr>
      </w:pPr>
      <w:r w:rsidRPr="005C3A80">
        <w:rPr>
          <w:rFonts w:cs="Times New Roman"/>
          <w:b/>
          <w:sz w:val="22"/>
        </w:rPr>
        <w:lastRenderedPageBreak/>
        <w:t>What Superintendents Must Understand about the Principal’s Role</w:t>
      </w:r>
    </w:p>
    <w:p w14:paraId="35A37861" w14:textId="77777777" w:rsidR="005C3A80" w:rsidRPr="005C3A80" w:rsidRDefault="005C3A80" w:rsidP="005C2E7F">
      <w:pPr>
        <w:rPr>
          <w:rFonts w:cs="Times New Roman"/>
          <w:b/>
          <w:sz w:val="22"/>
        </w:rPr>
      </w:pPr>
    </w:p>
    <w:p w14:paraId="5B4DF049" w14:textId="77777777" w:rsidR="005C3A80" w:rsidRDefault="005C3A80" w:rsidP="0020189E">
      <w:pPr>
        <w:spacing w:line="276" w:lineRule="auto"/>
        <w:rPr>
          <w:rFonts w:cs="Times New Roman"/>
          <w:sz w:val="22"/>
        </w:rPr>
      </w:pPr>
      <w:r w:rsidRPr="005C3A80">
        <w:rPr>
          <w:rFonts w:cs="Times New Roman"/>
          <w:sz w:val="22"/>
        </w:rPr>
        <w:t xml:space="preserve">It is not just </w:t>
      </w:r>
      <w:r w:rsidRPr="0020189E">
        <w:rPr>
          <w:rFonts w:cs="Times New Roman"/>
          <w:i/>
          <w:sz w:val="22"/>
        </w:rPr>
        <w:t>that</w:t>
      </w:r>
      <w:r w:rsidRPr="005C3A80">
        <w:rPr>
          <w:rFonts w:cs="Times New Roman"/>
          <w:sz w:val="22"/>
        </w:rPr>
        <w:t xml:space="preserve"> the principal shows up in these 12 places (though that would be a good start) but how </w:t>
      </w:r>
      <w:r w:rsidRPr="0020189E">
        <w:rPr>
          <w:rFonts w:cs="Times New Roman"/>
          <w:i/>
          <w:sz w:val="22"/>
        </w:rPr>
        <w:t>skillfully the principal acts</w:t>
      </w:r>
      <w:r w:rsidRPr="005C3A80">
        <w:rPr>
          <w:rFonts w:cs="Times New Roman"/>
          <w:sz w:val="22"/>
        </w:rPr>
        <w:t xml:space="preserve"> in each. When Superintendents have this knowledge, they can use their two most powerful venues for developing principals’ skills: 1) scheduled school visits every six weeks, and 2) monthly principals meetings.</w:t>
      </w:r>
    </w:p>
    <w:p w14:paraId="5808128F" w14:textId="77777777" w:rsidR="00AA72E3" w:rsidRDefault="00AA72E3" w:rsidP="0020189E">
      <w:pPr>
        <w:spacing w:line="276" w:lineRule="auto"/>
        <w:rPr>
          <w:rFonts w:cs="Times New Roman"/>
          <w:sz w:val="22"/>
        </w:rPr>
      </w:pPr>
    </w:p>
    <w:p w14:paraId="48BCE352" w14:textId="24197BEF" w:rsidR="00AA72E3" w:rsidRDefault="00AA72E3" w:rsidP="0020189E">
      <w:pPr>
        <w:spacing w:line="276" w:lineRule="auto"/>
        <w:rPr>
          <w:rFonts w:cs="Times New Roman"/>
          <w:sz w:val="22"/>
        </w:rPr>
      </w:pPr>
      <w:r>
        <w:rPr>
          <w:rFonts w:cs="Times New Roman"/>
          <w:sz w:val="22"/>
        </w:rPr>
        <w:t>Before I go into these two venues for growing and supervising principals, I want to acknowledge the reality of life for superintendents in small districts and zone superintendents in big districts:  crushing responsibilities and constant interruptions, political constraints, not to mention the culture in most districts of leaving principals aloe unless all hell breaks loose. Yet what I a</w:t>
      </w:r>
      <w:r w:rsidR="0001163A">
        <w:rPr>
          <w:rFonts w:cs="Times New Roman"/>
          <w:sz w:val="22"/>
        </w:rPr>
        <w:t>m</w:t>
      </w:r>
      <w:r>
        <w:rPr>
          <w:rFonts w:cs="Times New Roman"/>
          <w:sz w:val="22"/>
        </w:rPr>
        <w:t xml:space="preserve"> calling </w:t>
      </w:r>
      <w:r w:rsidR="0001163A">
        <w:rPr>
          <w:rFonts w:cs="Times New Roman"/>
          <w:sz w:val="22"/>
        </w:rPr>
        <w:t>f</w:t>
      </w:r>
      <w:r>
        <w:rPr>
          <w:rFonts w:cs="Times New Roman"/>
          <w:sz w:val="22"/>
        </w:rPr>
        <w:t xml:space="preserve">or is possible. Susan Marks did it as a “Community Superintendent” in Montgomery County, MD and Irwin Blumer did it as a superintendent in two Massachusetts districts, one small and suburban and one large and partly urban. </w:t>
      </w:r>
    </w:p>
    <w:p w14:paraId="1169A5CC" w14:textId="77777777" w:rsidR="00AA72E3" w:rsidRDefault="00AA72E3" w:rsidP="0020189E">
      <w:pPr>
        <w:spacing w:line="276" w:lineRule="auto"/>
        <w:rPr>
          <w:rFonts w:cs="Times New Roman"/>
          <w:sz w:val="22"/>
        </w:rPr>
      </w:pPr>
    </w:p>
    <w:p w14:paraId="645F1294" w14:textId="77777777" w:rsidR="009D1917" w:rsidRDefault="00AA72E3" w:rsidP="0020189E">
      <w:pPr>
        <w:spacing w:line="276" w:lineRule="auto"/>
        <w:rPr>
          <w:rFonts w:cs="Times New Roman"/>
          <w:sz w:val="22"/>
        </w:rPr>
      </w:pPr>
      <w:r>
        <w:rPr>
          <w:rFonts w:cs="Times New Roman"/>
          <w:sz w:val="22"/>
        </w:rPr>
        <w:t xml:space="preserve">Only three of these “places to show up” will be discussed in detail in this article because of considerations of space, and also because they are particularly important places to focus: </w:t>
      </w:r>
    </w:p>
    <w:p w14:paraId="190964B1" w14:textId="77777777" w:rsidR="009D1917" w:rsidRDefault="009D1917" w:rsidP="0020189E">
      <w:pPr>
        <w:spacing w:line="276" w:lineRule="auto"/>
        <w:rPr>
          <w:rFonts w:cs="Times New Roman"/>
          <w:sz w:val="22"/>
        </w:rPr>
      </w:pPr>
    </w:p>
    <w:p w14:paraId="486A32A3" w14:textId="10B6D487" w:rsidR="009D1917" w:rsidRPr="009D1917" w:rsidRDefault="00AA72E3" w:rsidP="006B5D1C">
      <w:pPr>
        <w:pStyle w:val="ListParagraph"/>
        <w:numPr>
          <w:ilvl w:val="0"/>
          <w:numId w:val="4"/>
        </w:numPr>
        <w:spacing w:line="276" w:lineRule="auto"/>
        <w:rPr>
          <w:rFonts w:cs="Times New Roman"/>
          <w:sz w:val="22"/>
        </w:rPr>
      </w:pPr>
      <w:r w:rsidRPr="009D1917">
        <w:rPr>
          <w:rFonts w:cs="Times New Roman"/>
          <w:sz w:val="22"/>
        </w:rPr>
        <w:t>Short Classroom Visits (no</w:t>
      </w:r>
      <w:r w:rsidR="009D1917" w:rsidRPr="009D1917">
        <w:rPr>
          <w:rFonts w:cs="Times New Roman"/>
          <w:sz w:val="22"/>
        </w:rPr>
        <w:t>t the same as walkthroughs)</w:t>
      </w:r>
    </w:p>
    <w:p w14:paraId="541B9082" w14:textId="77777777" w:rsidR="009D1917" w:rsidRDefault="00AA72E3" w:rsidP="006B5D1C">
      <w:pPr>
        <w:pStyle w:val="ListParagraph"/>
        <w:numPr>
          <w:ilvl w:val="0"/>
          <w:numId w:val="4"/>
        </w:numPr>
        <w:spacing w:line="276" w:lineRule="auto"/>
        <w:rPr>
          <w:rFonts w:cs="Times New Roman"/>
          <w:sz w:val="22"/>
        </w:rPr>
      </w:pPr>
      <w:r w:rsidRPr="009D1917">
        <w:rPr>
          <w:rFonts w:cs="Times New Roman"/>
          <w:sz w:val="22"/>
        </w:rPr>
        <w:t>Common Planning Time meetings of teachers who</w:t>
      </w:r>
      <w:r w:rsidR="009D1917">
        <w:rPr>
          <w:rFonts w:cs="Times New Roman"/>
          <w:sz w:val="22"/>
        </w:rPr>
        <w:t xml:space="preserve"> share the same content, and,</w:t>
      </w:r>
    </w:p>
    <w:p w14:paraId="1D0A30E5" w14:textId="4083BD7E" w:rsidR="00AA72E3" w:rsidRPr="009D1917" w:rsidRDefault="00AA72E3" w:rsidP="006B5D1C">
      <w:pPr>
        <w:pStyle w:val="ListParagraph"/>
        <w:numPr>
          <w:ilvl w:val="0"/>
          <w:numId w:val="4"/>
        </w:numPr>
        <w:spacing w:line="276" w:lineRule="auto"/>
        <w:rPr>
          <w:rFonts w:cs="Times New Roman"/>
          <w:sz w:val="22"/>
        </w:rPr>
      </w:pPr>
      <w:r w:rsidRPr="009D1917">
        <w:rPr>
          <w:rFonts w:cs="Times New Roman"/>
          <w:sz w:val="22"/>
        </w:rPr>
        <w:t>Partnership with Building-based Instructional Coaches.</w:t>
      </w:r>
    </w:p>
    <w:p w14:paraId="2B0273FF" w14:textId="77777777" w:rsidR="00AA72E3" w:rsidRDefault="00AA72E3" w:rsidP="0020189E">
      <w:pPr>
        <w:spacing w:line="276" w:lineRule="auto"/>
        <w:rPr>
          <w:rFonts w:cs="Times New Roman"/>
          <w:sz w:val="22"/>
        </w:rPr>
      </w:pPr>
    </w:p>
    <w:p w14:paraId="1828B6F6" w14:textId="77777777" w:rsidR="00AA72E3" w:rsidRPr="0001163A" w:rsidRDefault="00AA72E3" w:rsidP="0020189E">
      <w:pPr>
        <w:spacing w:line="276" w:lineRule="auto"/>
        <w:rPr>
          <w:rFonts w:cs="Times New Roman"/>
          <w:b/>
        </w:rPr>
      </w:pPr>
      <w:r w:rsidRPr="0001163A">
        <w:rPr>
          <w:rFonts w:cs="Times New Roman"/>
          <w:b/>
        </w:rPr>
        <w:t>1) Short Classroom Visits</w:t>
      </w:r>
    </w:p>
    <w:p w14:paraId="6CFFAD1E" w14:textId="77777777" w:rsidR="00AA72E3" w:rsidRDefault="00AA72E3" w:rsidP="0020189E">
      <w:pPr>
        <w:spacing w:line="276" w:lineRule="auto"/>
        <w:rPr>
          <w:rFonts w:cs="Times New Roman"/>
          <w:sz w:val="22"/>
        </w:rPr>
      </w:pPr>
    </w:p>
    <w:p w14:paraId="27A1491E" w14:textId="7D4E562A" w:rsidR="00AA72E3" w:rsidRPr="006B410B" w:rsidRDefault="00AA72E3" w:rsidP="006B5D1C">
      <w:pPr>
        <w:pStyle w:val="ListParagraph"/>
        <w:numPr>
          <w:ilvl w:val="0"/>
          <w:numId w:val="1"/>
        </w:numPr>
        <w:spacing w:line="276" w:lineRule="auto"/>
        <w:rPr>
          <w:rFonts w:cs="Times New Roman"/>
          <w:b/>
          <w:sz w:val="22"/>
        </w:rPr>
      </w:pPr>
      <w:r w:rsidRPr="006B410B">
        <w:rPr>
          <w:rFonts w:cs="Times New Roman"/>
          <w:b/>
          <w:sz w:val="22"/>
        </w:rPr>
        <w:t>Superintendents’ School Visits: What to ask and what to look for</w:t>
      </w:r>
      <w:r w:rsidR="008B4471">
        <w:rPr>
          <w:rFonts w:cs="Times New Roman"/>
          <w:b/>
          <w:sz w:val="22"/>
        </w:rPr>
        <w:t xml:space="preserve"> re. Principals’ Classroom Visits</w:t>
      </w:r>
    </w:p>
    <w:p w14:paraId="1D20C84C" w14:textId="77777777" w:rsidR="00AB7C44" w:rsidRDefault="00AB7C44" w:rsidP="00AB7C44">
      <w:pPr>
        <w:spacing w:line="276" w:lineRule="auto"/>
        <w:rPr>
          <w:rFonts w:cs="Times New Roman"/>
          <w:sz w:val="22"/>
        </w:rPr>
      </w:pPr>
    </w:p>
    <w:p w14:paraId="78BF60C1" w14:textId="27FFDA4C" w:rsidR="00AB7C44" w:rsidRDefault="00AB7C44" w:rsidP="00AB7C44">
      <w:pPr>
        <w:spacing w:line="276" w:lineRule="auto"/>
        <w:rPr>
          <w:rFonts w:cs="Times New Roman"/>
          <w:sz w:val="22"/>
        </w:rPr>
      </w:pPr>
      <w:r>
        <w:rPr>
          <w:rFonts w:cs="Times New Roman"/>
          <w:sz w:val="22"/>
        </w:rPr>
        <w:t>Short classroom visits of 15 to 20 minutes that are separate from formal teacher evaluation</w:t>
      </w:r>
      <w:r w:rsidR="009D1917">
        <w:rPr>
          <w:rStyle w:val="FootnoteReference"/>
          <w:rFonts w:cs="Times New Roman"/>
          <w:sz w:val="22"/>
        </w:rPr>
        <w:footnoteReference w:id="4"/>
      </w:r>
      <w:r>
        <w:rPr>
          <w:rFonts w:cs="Times New Roman"/>
          <w:sz w:val="22"/>
        </w:rPr>
        <w:t xml:space="preserve"> can be potent vehicles for improving teaching and learning, and also for strengthening organizational culture if the principal has a productive conversation with the teacher afterwards. This requires that the principal:</w:t>
      </w:r>
    </w:p>
    <w:p w14:paraId="5C41155F" w14:textId="77777777" w:rsidR="00AB7C44" w:rsidRDefault="00AB7C44" w:rsidP="00AB7C44">
      <w:pPr>
        <w:spacing w:line="276" w:lineRule="auto"/>
        <w:rPr>
          <w:rFonts w:cs="Times New Roman"/>
          <w:sz w:val="22"/>
        </w:rPr>
      </w:pPr>
    </w:p>
    <w:p w14:paraId="6591C091" w14:textId="2D694E34" w:rsidR="00AB7C44" w:rsidRDefault="00AB7C44" w:rsidP="006B5D1C">
      <w:pPr>
        <w:pStyle w:val="ListParagraph"/>
        <w:numPr>
          <w:ilvl w:val="0"/>
          <w:numId w:val="2"/>
        </w:numPr>
        <w:spacing w:line="276" w:lineRule="auto"/>
        <w:rPr>
          <w:rFonts w:cs="Times New Roman"/>
          <w:sz w:val="22"/>
        </w:rPr>
      </w:pPr>
      <w:r>
        <w:rPr>
          <w:rFonts w:cs="Times New Roman"/>
          <w:sz w:val="22"/>
        </w:rPr>
        <w:t>Get into classes often enough</w:t>
      </w:r>
    </w:p>
    <w:p w14:paraId="0D987912" w14:textId="7D6D37D9" w:rsidR="00AB7C44" w:rsidRDefault="00AB7C44" w:rsidP="006B5D1C">
      <w:pPr>
        <w:pStyle w:val="ListParagraph"/>
        <w:numPr>
          <w:ilvl w:val="0"/>
          <w:numId w:val="2"/>
        </w:numPr>
        <w:spacing w:line="276" w:lineRule="auto"/>
        <w:rPr>
          <w:rFonts w:cs="Times New Roman"/>
          <w:sz w:val="22"/>
        </w:rPr>
      </w:pPr>
      <w:r>
        <w:rPr>
          <w:rFonts w:cs="Times New Roman"/>
          <w:sz w:val="22"/>
        </w:rPr>
        <w:t>Have some well-developed lenses for what good teaching looks and sounds like</w:t>
      </w:r>
    </w:p>
    <w:p w14:paraId="19353EC2" w14:textId="738CD8FC" w:rsidR="00AB7C44" w:rsidRDefault="00AB7C44" w:rsidP="006B5D1C">
      <w:pPr>
        <w:pStyle w:val="ListParagraph"/>
        <w:numPr>
          <w:ilvl w:val="0"/>
          <w:numId w:val="2"/>
        </w:numPr>
        <w:spacing w:line="276" w:lineRule="auto"/>
        <w:rPr>
          <w:rFonts w:cs="Times New Roman"/>
          <w:sz w:val="22"/>
        </w:rPr>
      </w:pPr>
      <w:r>
        <w:rPr>
          <w:rFonts w:cs="Times New Roman"/>
          <w:sz w:val="22"/>
        </w:rPr>
        <w:t xml:space="preserve">Have skills at gathering observational and other minds of data; and, </w:t>
      </w:r>
    </w:p>
    <w:p w14:paraId="6A73515A" w14:textId="03F58B81" w:rsidR="00AB7C44" w:rsidRDefault="00AB7C44" w:rsidP="006B5D1C">
      <w:pPr>
        <w:pStyle w:val="ListParagraph"/>
        <w:numPr>
          <w:ilvl w:val="0"/>
          <w:numId w:val="2"/>
        </w:numPr>
        <w:spacing w:line="276" w:lineRule="auto"/>
        <w:rPr>
          <w:rFonts w:cs="Times New Roman"/>
          <w:sz w:val="22"/>
        </w:rPr>
      </w:pPr>
      <w:r>
        <w:rPr>
          <w:rFonts w:cs="Times New Roman"/>
          <w:sz w:val="22"/>
        </w:rPr>
        <w:t>Know how to have productive conversations with the teacher afterward.</w:t>
      </w:r>
    </w:p>
    <w:p w14:paraId="532D17C4" w14:textId="77777777" w:rsidR="00AB7C44" w:rsidRDefault="00AB7C44" w:rsidP="00AB7C44">
      <w:pPr>
        <w:pStyle w:val="ListParagraph"/>
        <w:spacing w:line="276" w:lineRule="auto"/>
        <w:ind w:left="420"/>
        <w:rPr>
          <w:rFonts w:cs="Times New Roman"/>
          <w:sz w:val="22"/>
        </w:rPr>
      </w:pPr>
    </w:p>
    <w:p w14:paraId="5F5246DB" w14:textId="0C8D921B" w:rsidR="00DB42A0" w:rsidRPr="004B6D39" w:rsidRDefault="00AB7C44" w:rsidP="004B6D39">
      <w:pPr>
        <w:pStyle w:val="ListParagraph"/>
        <w:spacing w:line="276" w:lineRule="auto"/>
        <w:ind w:left="60"/>
        <w:rPr>
          <w:rFonts w:cs="Times New Roman"/>
          <w:sz w:val="22"/>
        </w:rPr>
      </w:pPr>
      <w:r>
        <w:rPr>
          <w:rFonts w:cs="Times New Roman"/>
          <w:sz w:val="22"/>
        </w:rPr>
        <w:t xml:space="preserve">Superintendents help principals do this job well in several ways. First, they make crystal clear to principals what their expectations are for their behavior. The following questions and requests represent expectations. These expectations should be shared with principals in advance of a visit. On an actual visit one wouldn’t ask ALL of these questions, but rather the sub-set most relevant and appropriate for the developmental level of the principal. </w:t>
      </w:r>
    </w:p>
    <w:p w14:paraId="3B1C6386" w14:textId="297F09BD" w:rsidR="00C11FE6" w:rsidRDefault="006B5D1C" w:rsidP="00C6557D">
      <w:pPr>
        <w:pStyle w:val="ListParagraph"/>
        <w:ind w:left="360"/>
        <w:rPr>
          <w:rFonts w:asciiTheme="minorHAnsi" w:hAnsiTheme="minorHAnsi"/>
        </w:rPr>
      </w:pPr>
      <w:r>
        <w:rPr>
          <w:rFonts w:asciiTheme="minorHAnsi" w:hAnsiTheme="minorHAnsi"/>
          <w:noProof/>
        </w:rPr>
        <w:lastRenderedPageBreak/>
        <mc:AlternateContent>
          <mc:Choice Requires="wps">
            <w:drawing>
              <wp:anchor distT="0" distB="0" distL="114300" distR="114300" simplePos="0" relativeHeight="251675648" behindDoc="0" locked="0" layoutInCell="1" allowOverlap="1" wp14:anchorId="2B4271C3" wp14:editId="38DEE8A9">
                <wp:simplePos x="0" y="0"/>
                <wp:positionH relativeFrom="column">
                  <wp:posOffset>167640</wp:posOffset>
                </wp:positionH>
                <wp:positionV relativeFrom="paragraph">
                  <wp:posOffset>5964555</wp:posOffset>
                </wp:positionV>
                <wp:extent cx="6075680" cy="1838960"/>
                <wp:effectExtent l="25400" t="25400" r="20320" b="15240"/>
                <wp:wrapSquare wrapText="bothSides"/>
                <wp:docPr id="19" name="Text Box 19"/>
                <wp:cNvGraphicFramePr/>
                <a:graphic xmlns:a="http://schemas.openxmlformats.org/drawingml/2006/main">
                  <a:graphicData uri="http://schemas.microsoft.com/office/word/2010/wordprocessingShape">
                    <wps:wsp>
                      <wps:cNvSpPr txBox="1"/>
                      <wps:spPr>
                        <a:xfrm>
                          <a:off x="0" y="0"/>
                          <a:ext cx="6075680" cy="1838960"/>
                        </a:xfrm>
                        <a:prstGeom prst="rect">
                          <a:avLst/>
                        </a:prstGeom>
                        <a:noFill/>
                        <a:ln w="381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D638D3" w14:textId="77777777" w:rsidR="00475FAF" w:rsidRDefault="00475FAF" w:rsidP="004B6D39">
                            <w:pPr>
                              <w:jc w:val="center"/>
                              <w:rPr>
                                <w:sz w:val="22"/>
                              </w:rPr>
                            </w:pPr>
                            <w:r w:rsidRPr="004B6D39">
                              <w:rPr>
                                <w:b/>
                                <w:sz w:val="22"/>
                              </w:rPr>
                              <w:t>REQUESTS</w:t>
                            </w:r>
                          </w:p>
                          <w:p w14:paraId="3FE72156" w14:textId="210F9B4B" w:rsidR="00475FAF" w:rsidRPr="00D705F8" w:rsidRDefault="005931E3" w:rsidP="004B6D39">
                            <w:pPr>
                              <w:jc w:val="center"/>
                              <w:rPr>
                                <w:b/>
                                <w:sz w:val="22"/>
                              </w:rPr>
                            </w:pPr>
                            <w:r>
                              <w:rPr>
                                <w:b/>
                                <w:sz w:val="22"/>
                              </w:rPr>
                              <w:t>To</w:t>
                            </w:r>
                            <w:r w:rsidR="00475FAF">
                              <w:rPr>
                                <w:b/>
                                <w:sz w:val="22"/>
                              </w:rPr>
                              <w:t xml:space="preserve"> make </w:t>
                            </w:r>
                            <w:r w:rsidR="00475FAF" w:rsidRPr="00D705F8">
                              <w:rPr>
                                <w:b/>
                                <w:sz w:val="22"/>
                              </w:rPr>
                              <w:t>for assessing and coaching principals on observation and feedback skills</w:t>
                            </w:r>
                          </w:p>
                          <w:p w14:paraId="7CC99732" w14:textId="77777777" w:rsidR="00475FAF" w:rsidRPr="004B6D39" w:rsidRDefault="00475FAF" w:rsidP="004B6D39">
                            <w:pPr>
                              <w:jc w:val="center"/>
                              <w:rPr>
                                <w:sz w:val="22"/>
                              </w:rPr>
                            </w:pPr>
                          </w:p>
                          <w:p w14:paraId="65A1AC27" w14:textId="293BEAE8" w:rsidR="00475FAF" w:rsidRPr="004B6D39" w:rsidRDefault="00475FAF" w:rsidP="006B5D1C">
                            <w:pPr>
                              <w:pStyle w:val="ListParagraph"/>
                              <w:numPr>
                                <w:ilvl w:val="0"/>
                                <w:numId w:val="5"/>
                              </w:numPr>
                              <w:ind w:left="360"/>
                              <w:rPr>
                                <w:sz w:val="22"/>
                              </w:rPr>
                            </w:pPr>
                            <w:r w:rsidRPr="004B6D39">
                              <w:rPr>
                                <w:sz w:val="22"/>
                              </w:rPr>
                              <w:t>“Show me some classroom observation write-ups.”</w:t>
                            </w:r>
                          </w:p>
                          <w:p w14:paraId="1F76444D" w14:textId="1726F99E" w:rsidR="00475FAF" w:rsidRDefault="00475FAF" w:rsidP="004B6D39">
                            <w:pPr>
                              <w:pStyle w:val="ListParagraph"/>
                              <w:ind w:left="360"/>
                              <w:rPr>
                                <w:i/>
                                <w:sz w:val="22"/>
                              </w:rPr>
                            </w:pPr>
                            <w:r w:rsidRPr="004B6D39">
                              <w:rPr>
                                <w:i/>
                                <w:sz w:val="22"/>
                              </w:rPr>
                              <w:t>This is to see if they are evidence-based and focused on student learning.</w:t>
                            </w:r>
                          </w:p>
                          <w:p w14:paraId="4D42EC5A" w14:textId="77777777" w:rsidR="00475FAF" w:rsidRPr="004B6D39" w:rsidRDefault="00475FAF" w:rsidP="004B6D39">
                            <w:pPr>
                              <w:pStyle w:val="ListParagraph"/>
                              <w:ind w:left="360"/>
                              <w:rPr>
                                <w:i/>
                                <w:sz w:val="22"/>
                              </w:rPr>
                            </w:pPr>
                          </w:p>
                          <w:p w14:paraId="7A979082" w14:textId="042F8708" w:rsidR="00475FAF" w:rsidRDefault="00475FAF" w:rsidP="006B5D1C">
                            <w:pPr>
                              <w:pStyle w:val="ListParagraph"/>
                              <w:numPr>
                                <w:ilvl w:val="0"/>
                                <w:numId w:val="5"/>
                              </w:numPr>
                              <w:ind w:left="360"/>
                              <w:rPr>
                                <w:sz w:val="22"/>
                              </w:rPr>
                            </w:pPr>
                            <w:r w:rsidRPr="004B6D39">
                              <w:rPr>
                                <w:sz w:val="22"/>
                              </w:rPr>
                              <w:t>“Let’s do a co-observation of a class together.”</w:t>
                            </w:r>
                          </w:p>
                          <w:p w14:paraId="1B721D40" w14:textId="2AA4C496" w:rsidR="00475FAF" w:rsidRPr="004B6D39" w:rsidRDefault="00475FAF" w:rsidP="004B6D39">
                            <w:pPr>
                              <w:pStyle w:val="ListParagraph"/>
                              <w:ind w:left="360"/>
                              <w:rPr>
                                <w:i/>
                                <w:sz w:val="22"/>
                              </w:rPr>
                            </w:pPr>
                            <w:r w:rsidRPr="004B6D39">
                              <w:rPr>
                                <w:i/>
                                <w:sz w:val="22"/>
                              </w:rPr>
                              <w:t>This is to directly coach and improve the principal’s skills at observing and gathering evidence on important teaching events and the quality of student learning. See “</w:t>
                            </w:r>
                            <w:r w:rsidRPr="0001163A">
                              <w:rPr>
                                <w:i/>
                                <w:sz w:val="22"/>
                                <w:u w:val="single"/>
                              </w:rPr>
                              <w:t>How to Observe a Class</w:t>
                            </w:r>
                            <w:r>
                              <w:rPr>
                                <w:i/>
                                <w:sz w:val="22"/>
                              </w:rPr>
                              <w:t>”</w:t>
                            </w:r>
                            <w:r w:rsidRPr="004B6D39">
                              <w:rPr>
                                <w:i/>
                                <w:sz w:val="22"/>
                              </w:rPr>
                              <w:t xml:space="preserve"> on the free downloads part of the RBT website at RBTeach.com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_x0000_s1043" type="#_x0000_t202" style="position:absolute;left:0;text-align:left;margin-left:13.2pt;margin-top:469.65pt;width:478.4pt;height:144.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" filled="f" strokecolor="black [3213]" strokeweight="3pt">
                <v:textbox>
                  <w:txbxContent>
                    <w:p w14:paraId="70D638D3" w14:textId="77777777" w:rsidR="00475FAF" w:rsidRDefault="00475FAF" w:rsidP="004B6D39">
                      <w:pPr>
                        <w:jc w:val="center"/>
                        <w:rPr>
                          <w:sz w:val="22"/>
                        </w:rPr>
                      </w:pPr>
                      <w:r w:rsidRPr="004B6D39">
                        <w:rPr>
                          <w:b/>
                          <w:sz w:val="22"/>
                        </w:rPr>
                        <w:t>REQUESTS</w:t>
                      </w:r>
                    </w:p>
                    <w:p w14:paraId="3FE72156" w14:textId="210F9B4B" w:rsidR="00475FAF" w:rsidRPr="00D705F8" w:rsidRDefault="005931E3" w:rsidP="004B6D39">
                      <w:pPr>
                        <w:jc w:val="center"/>
                        <w:rPr>
                          <w:b/>
                          <w:sz w:val="22"/>
                        </w:rPr>
                      </w:pPr>
                      <w:r>
                        <w:rPr>
                          <w:b/>
                          <w:sz w:val="22"/>
                        </w:rPr>
                        <w:t>To</w:t>
                      </w:r>
                      <w:r w:rsidR="00475FAF">
                        <w:rPr>
                          <w:b/>
                          <w:sz w:val="22"/>
                        </w:rPr>
                        <w:t xml:space="preserve"> make </w:t>
                      </w:r>
                      <w:r w:rsidR="00475FAF" w:rsidRPr="00D705F8">
                        <w:rPr>
                          <w:b/>
                          <w:sz w:val="22"/>
                        </w:rPr>
                        <w:t>for assessing and coaching principals on observation and feedback skills</w:t>
                      </w:r>
                    </w:p>
                    <w:p w14:paraId="7CC99732" w14:textId="77777777" w:rsidR="00475FAF" w:rsidRPr="004B6D39" w:rsidRDefault="00475FAF" w:rsidP="004B6D39">
                      <w:pPr>
                        <w:jc w:val="center"/>
                        <w:rPr>
                          <w:sz w:val="22"/>
                        </w:rPr>
                      </w:pPr>
                    </w:p>
                    <w:p w14:paraId="65A1AC27" w14:textId="293BEAE8" w:rsidR="00475FAF" w:rsidRPr="004B6D39" w:rsidRDefault="00475FAF" w:rsidP="006B5D1C">
                      <w:pPr>
                        <w:pStyle w:val="ListParagraph"/>
                        <w:numPr>
                          <w:ilvl w:val="0"/>
                          <w:numId w:val="5"/>
                        </w:numPr>
                        <w:ind w:left="360"/>
                        <w:rPr>
                          <w:sz w:val="22"/>
                        </w:rPr>
                      </w:pPr>
                      <w:r w:rsidRPr="004B6D39">
                        <w:rPr>
                          <w:sz w:val="22"/>
                        </w:rPr>
                        <w:t>“Show me some classroom observation write-ups.”</w:t>
                      </w:r>
                    </w:p>
                    <w:p w14:paraId="1F76444D" w14:textId="1726F99E" w:rsidR="00475FAF" w:rsidRDefault="00475FAF" w:rsidP="004B6D39">
                      <w:pPr>
                        <w:pStyle w:val="ListParagraph"/>
                        <w:ind w:left="360"/>
                        <w:rPr>
                          <w:i/>
                          <w:sz w:val="22"/>
                        </w:rPr>
                      </w:pPr>
                      <w:r w:rsidRPr="004B6D39">
                        <w:rPr>
                          <w:i/>
                          <w:sz w:val="22"/>
                        </w:rPr>
                        <w:t>This is to see if they are evidence-based and focused on student learning.</w:t>
                      </w:r>
                    </w:p>
                    <w:p w14:paraId="4D42EC5A" w14:textId="77777777" w:rsidR="00475FAF" w:rsidRPr="004B6D39" w:rsidRDefault="00475FAF" w:rsidP="004B6D39">
                      <w:pPr>
                        <w:pStyle w:val="ListParagraph"/>
                        <w:ind w:left="360"/>
                        <w:rPr>
                          <w:i/>
                          <w:sz w:val="22"/>
                        </w:rPr>
                      </w:pPr>
                    </w:p>
                    <w:p w14:paraId="7A979082" w14:textId="042F8708" w:rsidR="00475FAF" w:rsidRDefault="00475FAF" w:rsidP="006B5D1C">
                      <w:pPr>
                        <w:pStyle w:val="ListParagraph"/>
                        <w:numPr>
                          <w:ilvl w:val="0"/>
                          <w:numId w:val="5"/>
                        </w:numPr>
                        <w:ind w:left="360"/>
                        <w:rPr>
                          <w:sz w:val="22"/>
                        </w:rPr>
                      </w:pPr>
                      <w:r w:rsidRPr="004B6D39">
                        <w:rPr>
                          <w:sz w:val="22"/>
                        </w:rPr>
                        <w:t>“Let’s do a co-observation of a class together.”</w:t>
                      </w:r>
                    </w:p>
                    <w:p w14:paraId="1B721D40" w14:textId="2AA4C496" w:rsidR="00475FAF" w:rsidRPr="004B6D39" w:rsidRDefault="00475FAF" w:rsidP="004B6D39">
                      <w:pPr>
                        <w:pStyle w:val="ListParagraph"/>
                        <w:ind w:left="360"/>
                        <w:rPr>
                          <w:i/>
                          <w:sz w:val="22"/>
                        </w:rPr>
                      </w:pPr>
                      <w:r w:rsidRPr="004B6D39">
                        <w:rPr>
                          <w:i/>
                          <w:sz w:val="22"/>
                        </w:rPr>
                        <w:t>This is to directly coach and improve the principal’s skills at observing and gathering evidence on important teaching events and the quality of student learning. See “</w:t>
                      </w:r>
                      <w:r w:rsidRPr="0001163A">
                        <w:rPr>
                          <w:i/>
                          <w:sz w:val="22"/>
                          <w:u w:val="single"/>
                        </w:rPr>
                        <w:t>How to Observe a Class</w:t>
                      </w:r>
                      <w:r>
                        <w:rPr>
                          <w:i/>
                          <w:sz w:val="22"/>
                        </w:rPr>
                        <w:t>”</w:t>
                      </w:r>
                      <w:r w:rsidRPr="004B6D39">
                        <w:rPr>
                          <w:i/>
                          <w:sz w:val="22"/>
                        </w:rPr>
                        <w:t xml:space="preserve"> on the free downloads part of the RBT website at RBTeach.com </w:t>
                      </w:r>
                    </w:p>
                  </w:txbxContent>
                </v:textbox>
                <w10:wrap type="square"/>
              </v:shape>
            </w:pict>
          </mc:Fallback>
        </mc:AlternateContent>
      </w:r>
      <w:r w:rsidR="00DB42A0">
        <w:rPr>
          <w:rFonts w:cs="Times New Roman"/>
          <w:noProof/>
          <w:sz w:val="22"/>
        </w:rPr>
        <mc:AlternateContent>
          <mc:Choice Requires="wps">
            <w:drawing>
              <wp:anchor distT="0" distB="0" distL="114300" distR="114300" simplePos="0" relativeHeight="251674624" behindDoc="0" locked="0" layoutInCell="1" allowOverlap="1" wp14:anchorId="37C218C2" wp14:editId="5B3BD223">
                <wp:simplePos x="0" y="0"/>
                <wp:positionH relativeFrom="column">
                  <wp:posOffset>187960</wp:posOffset>
                </wp:positionH>
                <wp:positionV relativeFrom="paragraph">
                  <wp:posOffset>95250</wp:posOffset>
                </wp:positionV>
                <wp:extent cx="6035040" cy="5695950"/>
                <wp:effectExtent l="0" t="0" r="35560" b="19050"/>
                <wp:wrapSquare wrapText="bothSides"/>
                <wp:docPr id="18" name="Text Box 18"/>
                <wp:cNvGraphicFramePr/>
                <a:graphic xmlns:a="http://schemas.openxmlformats.org/drawingml/2006/main">
                  <a:graphicData uri="http://schemas.microsoft.com/office/word/2010/wordprocessingShape">
                    <wps:wsp>
                      <wps:cNvSpPr txBox="1"/>
                      <wps:spPr>
                        <a:xfrm>
                          <a:off x="0" y="0"/>
                          <a:ext cx="6035040" cy="569595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F12A44" w14:textId="77777777" w:rsidR="00475FAF" w:rsidRDefault="00475FAF" w:rsidP="00DB42A0">
                            <w:pPr>
                              <w:spacing w:line="276" w:lineRule="auto"/>
                              <w:jc w:val="center"/>
                              <w:rPr>
                                <w:b/>
                                <w:sz w:val="22"/>
                              </w:rPr>
                            </w:pPr>
                            <w:r>
                              <w:rPr>
                                <w:b/>
                                <w:sz w:val="22"/>
                              </w:rPr>
                              <w:t>QUESTIONS</w:t>
                            </w:r>
                          </w:p>
                          <w:p w14:paraId="4F22B840" w14:textId="23AB4588" w:rsidR="00475FAF" w:rsidRDefault="005931E3" w:rsidP="00DB42A0">
                            <w:pPr>
                              <w:spacing w:line="276" w:lineRule="auto"/>
                              <w:jc w:val="center"/>
                              <w:rPr>
                                <w:b/>
                                <w:sz w:val="22"/>
                              </w:rPr>
                            </w:pPr>
                            <w:r>
                              <w:rPr>
                                <w:b/>
                                <w:sz w:val="22"/>
                              </w:rPr>
                              <w:t>For</w:t>
                            </w:r>
                            <w:r w:rsidR="00475FAF">
                              <w:rPr>
                                <w:b/>
                                <w:sz w:val="22"/>
                              </w:rPr>
                              <w:t xml:space="preserve"> g</w:t>
                            </w:r>
                            <w:r w:rsidR="00475FAF" w:rsidRPr="00DB42A0">
                              <w:rPr>
                                <w:b/>
                                <w:sz w:val="22"/>
                              </w:rPr>
                              <w:t>etting the principal into class often and having productive conversations with teachers</w:t>
                            </w:r>
                          </w:p>
                          <w:p w14:paraId="5AAF9BF5" w14:textId="77777777" w:rsidR="00475FAF" w:rsidRPr="004B6D39" w:rsidRDefault="00475FAF" w:rsidP="004B6D39">
                            <w:pPr>
                              <w:jc w:val="center"/>
                              <w:rPr>
                                <w:b/>
                                <w:sz w:val="16"/>
                              </w:rPr>
                            </w:pPr>
                          </w:p>
                          <w:p w14:paraId="539EE2F3" w14:textId="1D159039" w:rsidR="00475FAF" w:rsidRDefault="00475FAF" w:rsidP="006B5D1C">
                            <w:pPr>
                              <w:pStyle w:val="ListParagraph"/>
                              <w:numPr>
                                <w:ilvl w:val="0"/>
                                <w:numId w:val="3"/>
                              </w:numPr>
                              <w:spacing w:line="276" w:lineRule="auto"/>
                              <w:rPr>
                                <w:sz w:val="22"/>
                              </w:rPr>
                            </w:pPr>
                            <w:r>
                              <w:rPr>
                                <w:sz w:val="22"/>
                              </w:rPr>
                              <w:t>“How ofte</w:t>
                            </w:r>
                            <w:r w:rsidRPr="00DB42A0">
                              <w:rPr>
                                <w:sz w:val="22"/>
                              </w:rPr>
                              <w:t>n do you visit classes and how long do you stay?”</w:t>
                            </w:r>
                          </w:p>
                          <w:p w14:paraId="447276D2" w14:textId="6280A3C3" w:rsidR="00475FAF" w:rsidRDefault="00475FAF" w:rsidP="00DB42A0">
                            <w:pPr>
                              <w:pStyle w:val="ListParagraph"/>
                              <w:spacing w:line="276" w:lineRule="auto"/>
                              <w:rPr>
                                <w:i/>
                                <w:sz w:val="22"/>
                              </w:rPr>
                            </w:pPr>
                            <w:r w:rsidRPr="00DB42A0">
                              <w:rPr>
                                <w:i/>
                                <w:sz w:val="22"/>
                              </w:rPr>
                              <w:t>We want about 10 times a week or 15-20 minutes each. That’s do-able, and they can start to do it with a little push from the boss!</w:t>
                            </w:r>
                          </w:p>
                          <w:p w14:paraId="1DFEDDBF" w14:textId="77777777" w:rsidR="00475FAF" w:rsidRPr="004B6D39" w:rsidRDefault="00475FAF" w:rsidP="004B6D39">
                            <w:pPr>
                              <w:pStyle w:val="ListParagraph"/>
                              <w:rPr>
                                <w:i/>
                                <w:sz w:val="14"/>
                              </w:rPr>
                            </w:pPr>
                          </w:p>
                          <w:p w14:paraId="390B9DCD" w14:textId="69864412" w:rsidR="00475FAF" w:rsidRDefault="00475FAF" w:rsidP="006B5D1C">
                            <w:pPr>
                              <w:pStyle w:val="ListParagraph"/>
                              <w:numPr>
                                <w:ilvl w:val="0"/>
                                <w:numId w:val="3"/>
                              </w:numPr>
                              <w:spacing w:line="276" w:lineRule="auto"/>
                              <w:rPr>
                                <w:sz w:val="22"/>
                              </w:rPr>
                            </w:pPr>
                            <w:r w:rsidRPr="00DB42A0">
                              <w:rPr>
                                <w:sz w:val="22"/>
                              </w:rPr>
                              <w:t>“What is your purpose?”</w:t>
                            </w:r>
                          </w:p>
                          <w:p w14:paraId="7C1766E6" w14:textId="2A9E1FBB" w:rsidR="00475FAF" w:rsidRDefault="00475FAF" w:rsidP="00DB42A0">
                            <w:pPr>
                              <w:pStyle w:val="ListParagraph"/>
                              <w:spacing w:line="276" w:lineRule="auto"/>
                              <w:rPr>
                                <w:i/>
                                <w:sz w:val="22"/>
                              </w:rPr>
                            </w:pPr>
                            <w:r w:rsidRPr="00DB42A0">
                              <w:rPr>
                                <w:i/>
                                <w:sz w:val="22"/>
                              </w:rPr>
                              <w:t>Many valid purposes could be mentioned A main one is to get data on how well the student learning is proceeding during that visit, and to set up a short but productive conversation with the teacher afterward.</w:t>
                            </w:r>
                          </w:p>
                          <w:p w14:paraId="558DB6C3" w14:textId="77777777" w:rsidR="00475FAF" w:rsidRPr="004B6D39" w:rsidRDefault="00475FAF" w:rsidP="004B6D39">
                            <w:pPr>
                              <w:pStyle w:val="ListParagraph"/>
                              <w:rPr>
                                <w:i/>
                                <w:sz w:val="12"/>
                              </w:rPr>
                            </w:pPr>
                          </w:p>
                          <w:p w14:paraId="5EEE6684" w14:textId="70EF1A93" w:rsidR="00475FAF" w:rsidRDefault="00475FAF" w:rsidP="006B5D1C">
                            <w:pPr>
                              <w:pStyle w:val="ListParagraph"/>
                              <w:numPr>
                                <w:ilvl w:val="0"/>
                                <w:numId w:val="3"/>
                              </w:numPr>
                              <w:spacing w:line="276" w:lineRule="auto"/>
                              <w:rPr>
                                <w:sz w:val="22"/>
                              </w:rPr>
                            </w:pPr>
                            <w:r w:rsidRPr="00DB42A0">
                              <w:rPr>
                                <w:sz w:val="22"/>
                              </w:rPr>
                              <w:t>“How do you get ready for your conversation with the teacher afterward?”</w:t>
                            </w:r>
                          </w:p>
                          <w:p w14:paraId="0F8A7B18" w14:textId="72E6F09C" w:rsidR="00475FAF" w:rsidRDefault="00475FAF" w:rsidP="009D1917">
                            <w:pPr>
                              <w:pStyle w:val="ListParagraph"/>
                              <w:spacing w:line="276" w:lineRule="auto"/>
                              <w:rPr>
                                <w:i/>
                                <w:sz w:val="22"/>
                              </w:rPr>
                            </w:pPr>
                            <w:r w:rsidRPr="009D1917">
                              <w:rPr>
                                <w:i/>
                                <w:sz w:val="22"/>
                              </w:rPr>
                              <w:t>What we’re looking for here is a productive experience for the teacher where evidence from the class leads to credible validation but also to thoughtful questions to improve practice. Thus, we want the principal to now how to collect useful evidence, and to take time to analyze his/her notes, select the most salient data to talk about, and have the conversation with the teacher soon afterwards</w:t>
                            </w:r>
                            <w:r>
                              <w:rPr>
                                <w:i/>
                                <w:sz w:val="22"/>
                              </w:rPr>
                              <w:t>.</w:t>
                            </w:r>
                          </w:p>
                          <w:p w14:paraId="3AE15E2E" w14:textId="77777777" w:rsidR="00475FAF" w:rsidRPr="004B6D39" w:rsidRDefault="00475FAF" w:rsidP="004B6D39">
                            <w:pPr>
                              <w:pStyle w:val="ListParagraph"/>
                              <w:rPr>
                                <w:sz w:val="14"/>
                              </w:rPr>
                            </w:pPr>
                          </w:p>
                          <w:p w14:paraId="3206BE1A" w14:textId="5CB87135" w:rsidR="00475FAF" w:rsidRDefault="00475FAF" w:rsidP="006B5D1C">
                            <w:pPr>
                              <w:pStyle w:val="ListParagraph"/>
                              <w:numPr>
                                <w:ilvl w:val="0"/>
                                <w:numId w:val="3"/>
                              </w:numPr>
                              <w:spacing w:line="276" w:lineRule="auto"/>
                              <w:rPr>
                                <w:sz w:val="22"/>
                              </w:rPr>
                            </w:pPr>
                            <w:r>
                              <w:rPr>
                                <w:sz w:val="22"/>
                              </w:rPr>
                              <w:t>“How do you pick the teachers you visit?”</w:t>
                            </w:r>
                          </w:p>
                          <w:p w14:paraId="20A99213" w14:textId="77B9B365" w:rsidR="00475FAF" w:rsidRPr="009D1917" w:rsidRDefault="00475FAF" w:rsidP="009D1917">
                            <w:pPr>
                              <w:pStyle w:val="ListParagraph"/>
                              <w:spacing w:line="276" w:lineRule="auto"/>
                              <w:rPr>
                                <w:i/>
                                <w:sz w:val="22"/>
                              </w:rPr>
                            </w:pPr>
                            <w:r w:rsidRPr="009D1917">
                              <w:rPr>
                                <w:i/>
                                <w:sz w:val="22"/>
                              </w:rPr>
                              <w:t>There should be a variety, not just teacher of concern. The reason is that a “visit” fro, the principal should not be construed as “You’re in trouble.” It is an opportunity for every teacher in the school to have a reflective dialog with an informed observer.</w:t>
                            </w:r>
                          </w:p>
                          <w:p w14:paraId="7B794E31" w14:textId="77777777" w:rsidR="00475FAF" w:rsidRPr="004B6D39" w:rsidRDefault="00475FAF" w:rsidP="004B6D39">
                            <w:pPr>
                              <w:pStyle w:val="ListParagraph"/>
                              <w:ind w:left="420"/>
                              <w:rPr>
                                <w:sz w:val="14"/>
                              </w:rPr>
                            </w:pPr>
                          </w:p>
                          <w:p w14:paraId="2ADBDC84" w14:textId="32D0CE63" w:rsidR="00475FAF" w:rsidRDefault="00475FAF" w:rsidP="006B5D1C">
                            <w:pPr>
                              <w:pStyle w:val="ListParagraph"/>
                              <w:numPr>
                                <w:ilvl w:val="0"/>
                                <w:numId w:val="3"/>
                              </w:numPr>
                              <w:spacing w:line="276" w:lineRule="auto"/>
                              <w:rPr>
                                <w:sz w:val="22"/>
                              </w:rPr>
                            </w:pPr>
                            <w:r>
                              <w:rPr>
                                <w:sz w:val="22"/>
                              </w:rPr>
                              <w:t>“Are there teachers you’re worried about?</w:t>
                            </w:r>
                          </w:p>
                          <w:p w14:paraId="2A2424CD" w14:textId="77777777" w:rsidR="00475FAF" w:rsidRPr="004B6D39" w:rsidRDefault="00475FAF" w:rsidP="004B6D39">
                            <w:pPr>
                              <w:pStyle w:val="ListParagraph"/>
                              <w:ind w:left="420"/>
                              <w:rPr>
                                <w:sz w:val="14"/>
                              </w:rPr>
                            </w:pPr>
                          </w:p>
                          <w:p w14:paraId="0F5141FC" w14:textId="2D014079" w:rsidR="00475FAF" w:rsidRPr="009D1917" w:rsidRDefault="00475FAF" w:rsidP="006B5D1C">
                            <w:pPr>
                              <w:pStyle w:val="ListParagraph"/>
                              <w:numPr>
                                <w:ilvl w:val="0"/>
                                <w:numId w:val="3"/>
                              </w:numPr>
                              <w:spacing w:line="276" w:lineRule="auto"/>
                              <w:rPr>
                                <w:sz w:val="22"/>
                              </w:rPr>
                            </w:pPr>
                            <w:r>
                              <w:rPr>
                                <w:sz w:val="22"/>
                              </w:rPr>
                              <w:t>“Are there teachers who deserve special commendation and a wider role?”</w:t>
                            </w:r>
                          </w:p>
                          <w:p w14:paraId="47A490BB" w14:textId="77777777" w:rsidR="00475FAF" w:rsidRPr="004B6D39" w:rsidRDefault="00475FAF" w:rsidP="004B6D39">
                            <w:pPr>
                              <w:pStyle w:val="ListParagraph"/>
                              <w:ind w:left="420"/>
                              <w:rPr>
                                <w:sz w:val="14"/>
                              </w:rPr>
                            </w:pPr>
                          </w:p>
                          <w:p w14:paraId="63364C2F" w14:textId="23D3E556" w:rsidR="00475FAF" w:rsidRDefault="00475FAF" w:rsidP="006B5D1C">
                            <w:pPr>
                              <w:pStyle w:val="ListParagraph"/>
                              <w:numPr>
                                <w:ilvl w:val="0"/>
                                <w:numId w:val="3"/>
                              </w:numPr>
                              <w:spacing w:line="276" w:lineRule="auto"/>
                              <w:rPr>
                                <w:sz w:val="22"/>
                              </w:rPr>
                            </w:pPr>
                            <w:r>
                              <w:rPr>
                                <w:sz w:val="22"/>
                              </w:rPr>
                              <w:t>How do you ensure you can keep a schedule that gets you to classes often enough?</w:t>
                            </w:r>
                          </w:p>
                          <w:p w14:paraId="23AC4B5D" w14:textId="0F4336C2" w:rsidR="00475FAF" w:rsidRDefault="00475FAF" w:rsidP="009D1917">
                            <w:pPr>
                              <w:pStyle w:val="ListParagraph"/>
                              <w:spacing w:line="276" w:lineRule="auto"/>
                              <w:rPr>
                                <w:i/>
                                <w:sz w:val="22"/>
                              </w:rPr>
                            </w:pPr>
                            <w:r w:rsidRPr="009D1917">
                              <w:rPr>
                                <w:i/>
                                <w:sz w:val="22"/>
                              </w:rPr>
                              <w:t xml:space="preserve">There are many time-management strategies to use, e.g., having one’s secretary block in certain class periods months in advance and fill the teachers’ names during the current week. </w:t>
                            </w:r>
                          </w:p>
                          <w:p w14:paraId="20985C76" w14:textId="77777777" w:rsidR="00475FAF" w:rsidRPr="009D1917" w:rsidRDefault="00475FAF" w:rsidP="009D1917">
                            <w:pPr>
                              <w:pStyle w:val="ListParagraph"/>
                              <w:spacing w:line="276" w:lineRule="auto"/>
                              <w:ind w:left="420"/>
                              <w:rPr>
                                <w:i/>
                                <w:sz w:val="22"/>
                              </w:rPr>
                            </w:pPr>
                          </w:p>
                          <w:p w14:paraId="38A93088" w14:textId="6FA782E1" w:rsidR="00475FAF" w:rsidRDefault="00475FAF" w:rsidP="009D1917">
                            <w:pPr>
                              <w:pStyle w:val="ListParagraph"/>
                              <w:spacing w:line="276" w:lineRule="auto"/>
                              <w:rPr>
                                <w:i/>
                                <w:sz w:val="22"/>
                              </w:rPr>
                            </w:pPr>
                            <w:r w:rsidRPr="009D1917">
                              <w:rPr>
                                <w:i/>
                                <w:sz w:val="22"/>
                              </w:rPr>
                              <w:t>.</w:t>
                            </w:r>
                          </w:p>
                          <w:p w14:paraId="78961DEB" w14:textId="77777777" w:rsidR="00475FAF" w:rsidRPr="009D1917" w:rsidRDefault="00475FAF" w:rsidP="009D1917">
                            <w:pPr>
                              <w:pStyle w:val="ListParagraph"/>
                              <w:spacing w:line="276" w:lineRule="auto"/>
                              <w:rPr>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4" type="#_x0000_t202" style="position:absolute;left:0;text-align:left;margin-left:14.8pt;margin-top:7.5pt;width:475.2pt;height:4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" filled="f" strokecolor="black [3213]" strokeweight="2.25pt">
                <v:textbox>
                  <w:txbxContent>
                    <w:p w14:paraId="3FF12A44" w14:textId="77777777" w:rsidR="00475FAF" w:rsidRDefault="00475FAF" w:rsidP="00DB42A0">
                      <w:pPr>
                        <w:spacing w:line="276" w:lineRule="auto"/>
                        <w:jc w:val="center"/>
                        <w:rPr>
                          <w:b/>
                          <w:sz w:val="22"/>
                        </w:rPr>
                      </w:pPr>
                      <w:r>
                        <w:rPr>
                          <w:b/>
                          <w:sz w:val="22"/>
                        </w:rPr>
                        <w:t>QUESTIONS</w:t>
                      </w:r>
                    </w:p>
                    <w:p w14:paraId="4F22B840" w14:textId="23AB4588" w:rsidR="00475FAF" w:rsidRDefault="005931E3" w:rsidP="00DB42A0">
                      <w:pPr>
                        <w:spacing w:line="276" w:lineRule="auto"/>
                        <w:jc w:val="center"/>
                        <w:rPr>
                          <w:b/>
                          <w:sz w:val="22"/>
                        </w:rPr>
                      </w:pPr>
                      <w:r>
                        <w:rPr>
                          <w:b/>
                          <w:sz w:val="22"/>
                        </w:rPr>
                        <w:t>For</w:t>
                      </w:r>
                      <w:r w:rsidR="00475FAF">
                        <w:rPr>
                          <w:b/>
                          <w:sz w:val="22"/>
                        </w:rPr>
                        <w:t xml:space="preserve"> g</w:t>
                      </w:r>
                      <w:r w:rsidR="00475FAF" w:rsidRPr="00DB42A0">
                        <w:rPr>
                          <w:b/>
                          <w:sz w:val="22"/>
                        </w:rPr>
                        <w:t>etting the principal into class often and having productive conversations with teachers</w:t>
                      </w:r>
                    </w:p>
                    <w:p w14:paraId="5AAF9BF5" w14:textId="77777777" w:rsidR="00475FAF" w:rsidRPr="004B6D39" w:rsidRDefault="00475FAF" w:rsidP="004B6D39">
                      <w:pPr>
                        <w:jc w:val="center"/>
                        <w:rPr>
                          <w:b/>
                          <w:sz w:val="16"/>
                        </w:rPr>
                      </w:pPr>
                    </w:p>
                    <w:p w14:paraId="539EE2F3" w14:textId="1D159039" w:rsidR="00475FAF" w:rsidRDefault="00475FAF" w:rsidP="006B5D1C">
                      <w:pPr>
                        <w:pStyle w:val="ListParagraph"/>
                        <w:numPr>
                          <w:ilvl w:val="0"/>
                          <w:numId w:val="3"/>
                        </w:numPr>
                        <w:spacing w:line="276" w:lineRule="auto"/>
                        <w:rPr>
                          <w:sz w:val="22"/>
                        </w:rPr>
                      </w:pPr>
                      <w:r>
                        <w:rPr>
                          <w:sz w:val="22"/>
                        </w:rPr>
                        <w:t>“How ofte</w:t>
                      </w:r>
                      <w:r w:rsidRPr="00DB42A0">
                        <w:rPr>
                          <w:sz w:val="22"/>
                        </w:rPr>
                        <w:t>n do you visit classes and how long do you stay?”</w:t>
                      </w:r>
                    </w:p>
                    <w:p w14:paraId="447276D2" w14:textId="6280A3C3" w:rsidR="00475FAF" w:rsidRDefault="00475FAF" w:rsidP="00DB42A0">
                      <w:pPr>
                        <w:pStyle w:val="ListParagraph"/>
                        <w:spacing w:line="276" w:lineRule="auto"/>
                        <w:rPr>
                          <w:i/>
                          <w:sz w:val="22"/>
                        </w:rPr>
                      </w:pPr>
                      <w:r w:rsidRPr="00DB42A0">
                        <w:rPr>
                          <w:i/>
                          <w:sz w:val="22"/>
                        </w:rPr>
                        <w:t>We want about 10 times a week or 15-20 minutes each. That’s do-able, and they can start to do it with a little push from the boss!</w:t>
                      </w:r>
                    </w:p>
                    <w:p w14:paraId="1DFEDDBF" w14:textId="77777777" w:rsidR="00475FAF" w:rsidRPr="004B6D39" w:rsidRDefault="00475FAF" w:rsidP="004B6D39">
                      <w:pPr>
                        <w:pStyle w:val="ListParagraph"/>
                        <w:rPr>
                          <w:i/>
                          <w:sz w:val="14"/>
                        </w:rPr>
                      </w:pPr>
                    </w:p>
                    <w:p w14:paraId="390B9DCD" w14:textId="69864412" w:rsidR="00475FAF" w:rsidRDefault="00475FAF" w:rsidP="006B5D1C">
                      <w:pPr>
                        <w:pStyle w:val="ListParagraph"/>
                        <w:numPr>
                          <w:ilvl w:val="0"/>
                          <w:numId w:val="3"/>
                        </w:numPr>
                        <w:spacing w:line="276" w:lineRule="auto"/>
                        <w:rPr>
                          <w:sz w:val="22"/>
                        </w:rPr>
                      </w:pPr>
                      <w:r w:rsidRPr="00DB42A0">
                        <w:rPr>
                          <w:sz w:val="22"/>
                        </w:rPr>
                        <w:t>“What is your purpose?”</w:t>
                      </w:r>
                    </w:p>
                    <w:p w14:paraId="7C1766E6" w14:textId="2A9E1FBB" w:rsidR="00475FAF" w:rsidRDefault="00475FAF" w:rsidP="00DB42A0">
                      <w:pPr>
                        <w:pStyle w:val="ListParagraph"/>
                        <w:spacing w:line="276" w:lineRule="auto"/>
                        <w:rPr>
                          <w:i/>
                          <w:sz w:val="22"/>
                        </w:rPr>
                      </w:pPr>
                      <w:r w:rsidRPr="00DB42A0">
                        <w:rPr>
                          <w:i/>
                          <w:sz w:val="22"/>
                        </w:rPr>
                        <w:t>Many valid purposes could be mentioned A main one is to get data on how well the student learning is proceeding during that visit, and to set up a short but productive conversation with the teacher afterward.</w:t>
                      </w:r>
                    </w:p>
                    <w:p w14:paraId="558DB6C3" w14:textId="77777777" w:rsidR="00475FAF" w:rsidRPr="004B6D39" w:rsidRDefault="00475FAF" w:rsidP="004B6D39">
                      <w:pPr>
                        <w:pStyle w:val="ListParagraph"/>
                        <w:rPr>
                          <w:i/>
                          <w:sz w:val="12"/>
                        </w:rPr>
                      </w:pPr>
                    </w:p>
                    <w:p w14:paraId="5EEE6684" w14:textId="70EF1A93" w:rsidR="00475FAF" w:rsidRDefault="00475FAF" w:rsidP="006B5D1C">
                      <w:pPr>
                        <w:pStyle w:val="ListParagraph"/>
                        <w:numPr>
                          <w:ilvl w:val="0"/>
                          <w:numId w:val="3"/>
                        </w:numPr>
                        <w:spacing w:line="276" w:lineRule="auto"/>
                        <w:rPr>
                          <w:sz w:val="22"/>
                        </w:rPr>
                      </w:pPr>
                      <w:r w:rsidRPr="00DB42A0">
                        <w:rPr>
                          <w:sz w:val="22"/>
                        </w:rPr>
                        <w:t>“How do you get ready for your conversation with the teacher afterward?”</w:t>
                      </w:r>
                    </w:p>
                    <w:p w14:paraId="0F8A7B18" w14:textId="72E6F09C" w:rsidR="00475FAF" w:rsidRDefault="00475FAF" w:rsidP="009D1917">
                      <w:pPr>
                        <w:pStyle w:val="ListParagraph"/>
                        <w:spacing w:line="276" w:lineRule="auto"/>
                        <w:rPr>
                          <w:i/>
                          <w:sz w:val="22"/>
                        </w:rPr>
                      </w:pPr>
                      <w:r w:rsidRPr="009D1917">
                        <w:rPr>
                          <w:i/>
                          <w:sz w:val="22"/>
                        </w:rPr>
                        <w:t>What we’re looking for here is a productive experience for the teacher where evidence from the class leads to credible validation but also to thoughtful questions to improve practice. Thus, we want the principal to now how to collect useful evidence, and to take time to analyze his/her notes, select the most salient data to talk about, and have the conversation with the teacher soon afterwards</w:t>
                      </w:r>
                      <w:r>
                        <w:rPr>
                          <w:i/>
                          <w:sz w:val="22"/>
                        </w:rPr>
                        <w:t>.</w:t>
                      </w:r>
                    </w:p>
                    <w:p w14:paraId="3AE15E2E" w14:textId="77777777" w:rsidR="00475FAF" w:rsidRPr="004B6D39" w:rsidRDefault="00475FAF" w:rsidP="004B6D39">
                      <w:pPr>
                        <w:pStyle w:val="ListParagraph"/>
                        <w:rPr>
                          <w:sz w:val="14"/>
                        </w:rPr>
                      </w:pPr>
                    </w:p>
                    <w:p w14:paraId="3206BE1A" w14:textId="5CB87135" w:rsidR="00475FAF" w:rsidRDefault="00475FAF" w:rsidP="006B5D1C">
                      <w:pPr>
                        <w:pStyle w:val="ListParagraph"/>
                        <w:numPr>
                          <w:ilvl w:val="0"/>
                          <w:numId w:val="3"/>
                        </w:numPr>
                        <w:spacing w:line="276" w:lineRule="auto"/>
                        <w:rPr>
                          <w:sz w:val="22"/>
                        </w:rPr>
                      </w:pPr>
                      <w:r>
                        <w:rPr>
                          <w:sz w:val="22"/>
                        </w:rPr>
                        <w:t>“How do you pick the teachers you visit?”</w:t>
                      </w:r>
                    </w:p>
                    <w:p w14:paraId="20A99213" w14:textId="77B9B365" w:rsidR="00475FAF" w:rsidRPr="009D1917" w:rsidRDefault="00475FAF" w:rsidP="009D1917">
                      <w:pPr>
                        <w:pStyle w:val="ListParagraph"/>
                        <w:spacing w:line="276" w:lineRule="auto"/>
                        <w:rPr>
                          <w:i/>
                          <w:sz w:val="22"/>
                        </w:rPr>
                      </w:pPr>
                      <w:r w:rsidRPr="009D1917">
                        <w:rPr>
                          <w:i/>
                          <w:sz w:val="22"/>
                        </w:rPr>
                        <w:t>There should be a variety, not just teacher of concern. The reason is that a “visit” fro, the principal should not be construed as “You’re in trouble.” It is an opportunity for every teacher in the school to have a reflective dialog with an informed observer.</w:t>
                      </w:r>
                    </w:p>
                    <w:p w14:paraId="7B794E31" w14:textId="77777777" w:rsidR="00475FAF" w:rsidRPr="004B6D39" w:rsidRDefault="00475FAF" w:rsidP="004B6D39">
                      <w:pPr>
                        <w:pStyle w:val="ListParagraph"/>
                        <w:ind w:left="420"/>
                        <w:rPr>
                          <w:sz w:val="14"/>
                        </w:rPr>
                      </w:pPr>
                    </w:p>
                    <w:p w14:paraId="2ADBDC84" w14:textId="32D0CE63" w:rsidR="00475FAF" w:rsidRDefault="00475FAF" w:rsidP="006B5D1C">
                      <w:pPr>
                        <w:pStyle w:val="ListParagraph"/>
                        <w:numPr>
                          <w:ilvl w:val="0"/>
                          <w:numId w:val="3"/>
                        </w:numPr>
                        <w:spacing w:line="276" w:lineRule="auto"/>
                        <w:rPr>
                          <w:sz w:val="22"/>
                        </w:rPr>
                      </w:pPr>
                      <w:r>
                        <w:rPr>
                          <w:sz w:val="22"/>
                        </w:rPr>
                        <w:t>“Are there teachers you’re worried about?</w:t>
                      </w:r>
                    </w:p>
                    <w:p w14:paraId="2A2424CD" w14:textId="77777777" w:rsidR="00475FAF" w:rsidRPr="004B6D39" w:rsidRDefault="00475FAF" w:rsidP="004B6D39">
                      <w:pPr>
                        <w:pStyle w:val="ListParagraph"/>
                        <w:ind w:left="420"/>
                        <w:rPr>
                          <w:sz w:val="14"/>
                        </w:rPr>
                      </w:pPr>
                    </w:p>
                    <w:p w14:paraId="0F5141FC" w14:textId="2D014079" w:rsidR="00475FAF" w:rsidRPr="009D1917" w:rsidRDefault="00475FAF" w:rsidP="006B5D1C">
                      <w:pPr>
                        <w:pStyle w:val="ListParagraph"/>
                        <w:numPr>
                          <w:ilvl w:val="0"/>
                          <w:numId w:val="3"/>
                        </w:numPr>
                        <w:spacing w:line="276" w:lineRule="auto"/>
                        <w:rPr>
                          <w:sz w:val="22"/>
                        </w:rPr>
                      </w:pPr>
                      <w:r>
                        <w:rPr>
                          <w:sz w:val="22"/>
                        </w:rPr>
                        <w:t>“Are there teachers who deserve special commendation and a wider role?”</w:t>
                      </w:r>
                    </w:p>
                    <w:p w14:paraId="47A490BB" w14:textId="77777777" w:rsidR="00475FAF" w:rsidRPr="004B6D39" w:rsidRDefault="00475FAF" w:rsidP="004B6D39">
                      <w:pPr>
                        <w:pStyle w:val="ListParagraph"/>
                        <w:ind w:left="420"/>
                        <w:rPr>
                          <w:sz w:val="14"/>
                        </w:rPr>
                      </w:pPr>
                    </w:p>
                    <w:p w14:paraId="63364C2F" w14:textId="23D3E556" w:rsidR="00475FAF" w:rsidRDefault="00475FAF" w:rsidP="006B5D1C">
                      <w:pPr>
                        <w:pStyle w:val="ListParagraph"/>
                        <w:numPr>
                          <w:ilvl w:val="0"/>
                          <w:numId w:val="3"/>
                        </w:numPr>
                        <w:spacing w:line="276" w:lineRule="auto"/>
                        <w:rPr>
                          <w:sz w:val="22"/>
                        </w:rPr>
                      </w:pPr>
                      <w:r>
                        <w:rPr>
                          <w:sz w:val="22"/>
                        </w:rPr>
                        <w:t>How do you ensure you can keep a schedule that gets you to classes often enough?</w:t>
                      </w:r>
                    </w:p>
                    <w:p w14:paraId="23AC4B5D" w14:textId="0F4336C2" w:rsidR="00475FAF" w:rsidRDefault="00475FAF" w:rsidP="009D1917">
                      <w:pPr>
                        <w:pStyle w:val="ListParagraph"/>
                        <w:spacing w:line="276" w:lineRule="auto"/>
                        <w:rPr>
                          <w:i/>
                          <w:sz w:val="22"/>
                        </w:rPr>
                      </w:pPr>
                      <w:r w:rsidRPr="009D1917">
                        <w:rPr>
                          <w:i/>
                          <w:sz w:val="22"/>
                        </w:rPr>
                        <w:t xml:space="preserve">There are many time-management strategies to use, e.g., having one’s secretary block in certain class periods months in advance and fill the teachers’ names during the current week. </w:t>
                      </w:r>
                    </w:p>
                    <w:p w14:paraId="20985C76" w14:textId="77777777" w:rsidR="00475FAF" w:rsidRPr="009D1917" w:rsidRDefault="00475FAF" w:rsidP="009D1917">
                      <w:pPr>
                        <w:pStyle w:val="ListParagraph"/>
                        <w:spacing w:line="276" w:lineRule="auto"/>
                        <w:ind w:left="420"/>
                        <w:rPr>
                          <w:i/>
                          <w:sz w:val="22"/>
                        </w:rPr>
                      </w:pPr>
                    </w:p>
                    <w:p w14:paraId="38A93088" w14:textId="6FA782E1" w:rsidR="00475FAF" w:rsidRDefault="00475FAF" w:rsidP="009D1917">
                      <w:pPr>
                        <w:pStyle w:val="ListParagraph"/>
                        <w:spacing w:line="276" w:lineRule="auto"/>
                        <w:rPr>
                          <w:i/>
                          <w:sz w:val="22"/>
                        </w:rPr>
                      </w:pPr>
                      <w:r w:rsidRPr="009D1917">
                        <w:rPr>
                          <w:i/>
                          <w:sz w:val="22"/>
                        </w:rPr>
                        <w:t>.</w:t>
                      </w:r>
                    </w:p>
                    <w:p w14:paraId="78961DEB" w14:textId="77777777" w:rsidR="00475FAF" w:rsidRPr="009D1917" w:rsidRDefault="00475FAF" w:rsidP="009D1917">
                      <w:pPr>
                        <w:pStyle w:val="ListParagraph"/>
                        <w:spacing w:line="276" w:lineRule="auto"/>
                        <w:rPr>
                          <w:i/>
                          <w:sz w:val="22"/>
                        </w:rPr>
                      </w:pPr>
                    </w:p>
                  </w:txbxContent>
                </v:textbox>
                <w10:wrap type="square"/>
              </v:shape>
            </w:pict>
          </mc:Fallback>
        </mc:AlternateContent>
      </w:r>
    </w:p>
    <w:p w14:paraId="405E56FA" w14:textId="74DA4277" w:rsidR="00C11FE6" w:rsidRDefault="00C6557D" w:rsidP="00C11FE6">
      <w:pPr>
        <w:rPr>
          <w:rFonts w:asciiTheme="minorHAnsi" w:hAnsiTheme="minorHAnsi"/>
        </w:rPr>
      </w:pPr>
      <w:r w:rsidRPr="00C11FE6">
        <w:rPr>
          <w:rFonts w:cs="Times New Roman"/>
          <w:noProof/>
          <w:sz w:val="22"/>
        </w:rPr>
        <w:lastRenderedPageBreak/>
        <mc:AlternateContent>
          <mc:Choice Requires="wps">
            <w:drawing>
              <wp:anchor distT="0" distB="0" distL="114300" distR="114300" simplePos="0" relativeHeight="251676672" behindDoc="0" locked="0" layoutInCell="1" allowOverlap="1" wp14:anchorId="42013FD1" wp14:editId="5E818CFF">
                <wp:simplePos x="0" y="0"/>
                <wp:positionH relativeFrom="column">
                  <wp:posOffset>96520</wp:posOffset>
                </wp:positionH>
                <wp:positionV relativeFrom="paragraph">
                  <wp:posOffset>78740</wp:posOffset>
                </wp:positionV>
                <wp:extent cx="6268720" cy="2387600"/>
                <wp:effectExtent l="25400" t="25400" r="30480" b="25400"/>
                <wp:wrapSquare wrapText="bothSides"/>
                <wp:docPr id="20" name="Text Box 20"/>
                <wp:cNvGraphicFramePr/>
                <a:graphic xmlns:a="http://schemas.openxmlformats.org/drawingml/2006/main">
                  <a:graphicData uri="http://schemas.microsoft.com/office/word/2010/wordprocessingShape">
                    <wps:wsp>
                      <wps:cNvSpPr txBox="1"/>
                      <wps:spPr>
                        <a:xfrm>
                          <a:off x="0" y="0"/>
                          <a:ext cx="6268720" cy="2387600"/>
                        </a:xfrm>
                        <a:prstGeom prst="rect">
                          <a:avLst/>
                        </a:prstGeom>
                        <a:noFill/>
                        <a:ln w="381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9943D3" w14:textId="48FBED37" w:rsidR="00475FAF" w:rsidRPr="006B5D1C" w:rsidRDefault="00475FAF" w:rsidP="006B5D1C">
                            <w:pPr>
                              <w:spacing w:line="276" w:lineRule="auto"/>
                              <w:jc w:val="center"/>
                              <w:rPr>
                                <w:b/>
                              </w:rPr>
                            </w:pPr>
                            <w:r w:rsidRPr="006B5D1C">
                              <w:rPr>
                                <w:b/>
                              </w:rPr>
                              <w:t>QUESTIONS</w:t>
                            </w:r>
                          </w:p>
                          <w:p w14:paraId="5C4B1F48" w14:textId="50528138" w:rsidR="00475FAF" w:rsidRPr="00D705F8" w:rsidRDefault="005931E3" w:rsidP="006B5D1C">
                            <w:pPr>
                              <w:spacing w:line="276" w:lineRule="auto"/>
                              <w:jc w:val="center"/>
                              <w:rPr>
                                <w:b/>
                              </w:rPr>
                            </w:pPr>
                            <w:r w:rsidRPr="00D705F8">
                              <w:rPr>
                                <w:b/>
                              </w:rPr>
                              <w:t>For</w:t>
                            </w:r>
                            <w:r w:rsidR="00475FAF" w:rsidRPr="00D705F8">
                              <w:rPr>
                                <w:b/>
                              </w:rPr>
                              <w:t xml:space="preserve"> assessing and coaching principals on learning walkthroughs that get useful data for the school and involve multiple teachers in the process</w:t>
                            </w:r>
                          </w:p>
                          <w:p w14:paraId="221A01A3" w14:textId="77777777" w:rsidR="00475FAF" w:rsidRDefault="00475FAF" w:rsidP="006B5D1C">
                            <w:pPr>
                              <w:spacing w:line="276" w:lineRule="auto"/>
                            </w:pPr>
                          </w:p>
                          <w:p w14:paraId="1C079599" w14:textId="417E59EC" w:rsidR="00475FAF" w:rsidRDefault="00475FAF" w:rsidP="006B5D1C">
                            <w:pPr>
                              <w:pStyle w:val="ListParagraph"/>
                              <w:numPr>
                                <w:ilvl w:val="0"/>
                                <w:numId w:val="6"/>
                              </w:numPr>
                              <w:spacing w:line="276" w:lineRule="auto"/>
                            </w:pPr>
                            <w:r>
                              <w:t>“Do you do walkthroughs?”  “Why?”</w:t>
                            </w:r>
                          </w:p>
                          <w:p w14:paraId="25ED0ACE" w14:textId="6827BEEE" w:rsidR="00475FAF" w:rsidRDefault="00475FAF" w:rsidP="006B5D1C">
                            <w:pPr>
                              <w:pStyle w:val="ListParagraph"/>
                              <w:numPr>
                                <w:ilvl w:val="0"/>
                                <w:numId w:val="6"/>
                              </w:numPr>
                              <w:spacing w:line="276" w:lineRule="auto"/>
                            </w:pPr>
                            <w:r>
                              <w:t>“Who goes on them?”</w:t>
                            </w:r>
                          </w:p>
                          <w:p w14:paraId="5DCE1453" w14:textId="0071682E" w:rsidR="00475FAF" w:rsidRDefault="00475FAF" w:rsidP="006B5D1C">
                            <w:pPr>
                              <w:pStyle w:val="ListParagraph"/>
                              <w:numPr>
                                <w:ilvl w:val="0"/>
                                <w:numId w:val="6"/>
                              </w:numPr>
                              <w:spacing w:line="276" w:lineRule="auto"/>
                            </w:pPr>
                            <w:r>
                              <w:t>“What makes them successful?”</w:t>
                            </w:r>
                          </w:p>
                          <w:p w14:paraId="19B65D1E" w14:textId="0FFAFEB1" w:rsidR="00475FAF" w:rsidRDefault="00475FAF" w:rsidP="006B5D1C">
                            <w:pPr>
                              <w:pStyle w:val="ListParagraph"/>
                              <w:numPr>
                                <w:ilvl w:val="0"/>
                                <w:numId w:val="6"/>
                              </w:numPr>
                              <w:spacing w:line="276" w:lineRule="auto"/>
                            </w:pPr>
                            <w:r>
                              <w:t>“What do you look for?”</w:t>
                            </w:r>
                          </w:p>
                          <w:p w14:paraId="2B0975BD" w14:textId="21189DFC" w:rsidR="00475FAF" w:rsidRDefault="00475FAF" w:rsidP="006B5D1C">
                            <w:pPr>
                              <w:pStyle w:val="ListParagraph"/>
                              <w:numPr>
                                <w:ilvl w:val="0"/>
                                <w:numId w:val="6"/>
                              </w:numPr>
                              <w:spacing w:line="276" w:lineRule="auto"/>
                            </w:pPr>
                            <w:r>
                              <w:t>“How do you use the data?”</w:t>
                            </w:r>
                          </w:p>
                          <w:p w14:paraId="48718E09" w14:textId="325FD924" w:rsidR="00475FAF" w:rsidRPr="006B5D1C" w:rsidRDefault="00475FAF" w:rsidP="006B5D1C">
                            <w:pPr>
                              <w:pStyle w:val="ListParagraph"/>
                              <w:spacing w:line="276" w:lineRule="auto"/>
                              <w:rPr>
                                <w:i/>
                              </w:rPr>
                            </w:pPr>
                            <w:r w:rsidRPr="006B5D1C">
                              <w:rPr>
                                <w:i/>
                              </w:rPr>
                              <w:t>The agenda is to get below superficiality with walkthroughs to meaningful data and follow-up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45" type="#_x0000_t202" style="position:absolute;margin-left:7.6pt;margin-top:6.2pt;width:493.6pt;height:1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" filled="f" strokecolor="black [3213]" strokeweight="3pt">
                <v:textbox>
                  <w:txbxContent>
                    <w:p w14:paraId="639943D3" w14:textId="48FBED37" w:rsidR="00475FAF" w:rsidRPr="006B5D1C" w:rsidRDefault="00475FAF" w:rsidP="006B5D1C">
                      <w:pPr>
                        <w:spacing w:line="276" w:lineRule="auto"/>
                        <w:jc w:val="center"/>
                        <w:rPr>
                          <w:b/>
                        </w:rPr>
                      </w:pPr>
                      <w:r w:rsidRPr="006B5D1C">
                        <w:rPr>
                          <w:b/>
                        </w:rPr>
                        <w:t>QUESTIONS</w:t>
                      </w:r>
                    </w:p>
                    <w:p w14:paraId="5C4B1F48" w14:textId="50528138" w:rsidR="00475FAF" w:rsidRPr="00D705F8" w:rsidRDefault="005931E3" w:rsidP="006B5D1C">
                      <w:pPr>
                        <w:spacing w:line="276" w:lineRule="auto"/>
                        <w:jc w:val="center"/>
                        <w:rPr>
                          <w:b/>
                        </w:rPr>
                      </w:pPr>
                      <w:r w:rsidRPr="00D705F8">
                        <w:rPr>
                          <w:b/>
                        </w:rPr>
                        <w:t>For</w:t>
                      </w:r>
                      <w:r w:rsidR="00475FAF" w:rsidRPr="00D705F8">
                        <w:rPr>
                          <w:b/>
                        </w:rPr>
                        <w:t xml:space="preserve"> assessing and coaching principals on learning walkthroughs that get useful data for the school and involve multiple teachers in the process</w:t>
                      </w:r>
                    </w:p>
                    <w:p w14:paraId="221A01A3" w14:textId="77777777" w:rsidR="00475FAF" w:rsidRDefault="00475FAF" w:rsidP="006B5D1C">
                      <w:pPr>
                        <w:spacing w:line="276" w:lineRule="auto"/>
                      </w:pPr>
                    </w:p>
                    <w:p w14:paraId="1C079599" w14:textId="417E59EC" w:rsidR="00475FAF" w:rsidRDefault="00475FAF" w:rsidP="006B5D1C">
                      <w:pPr>
                        <w:pStyle w:val="ListParagraph"/>
                        <w:numPr>
                          <w:ilvl w:val="0"/>
                          <w:numId w:val="6"/>
                        </w:numPr>
                        <w:spacing w:line="276" w:lineRule="auto"/>
                      </w:pPr>
                      <w:r>
                        <w:t>“Do you do walkthroughs?”  “Why?”</w:t>
                      </w:r>
                    </w:p>
                    <w:p w14:paraId="25ED0ACE" w14:textId="6827BEEE" w:rsidR="00475FAF" w:rsidRDefault="00475FAF" w:rsidP="006B5D1C">
                      <w:pPr>
                        <w:pStyle w:val="ListParagraph"/>
                        <w:numPr>
                          <w:ilvl w:val="0"/>
                          <w:numId w:val="6"/>
                        </w:numPr>
                        <w:spacing w:line="276" w:lineRule="auto"/>
                      </w:pPr>
                      <w:r>
                        <w:t>“Who goes on them?”</w:t>
                      </w:r>
                    </w:p>
                    <w:p w14:paraId="5DCE1453" w14:textId="0071682E" w:rsidR="00475FAF" w:rsidRDefault="00475FAF" w:rsidP="006B5D1C">
                      <w:pPr>
                        <w:pStyle w:val="ListParagraph"/>
                        <w:numPr>
                          <w:ilvl w:val="0"/>
                          <w:numId w:val="6"/>
                        </w:numPr>
                        <w:spacing w:line="276" w:lineRule="auto"/>
                      </w:pPr>
                      <w:r>
                        <w:t>“What makes them successful?”</w:t>
                      </w:r>
                    </w:p>
                    <w:p w14:paraId="19B65D1E" w14:textId="0FFAFEB1" w:rsidR="00475FAF" w:rsidRDefault="00475FAF" w:rsidP="006B5D1C">
                      <w:pPr>
                        <w:pStyle w:val="ListParagraph"/>
                        <w:numPr>
                          <w:ilvl w:val="0"/>
                          <w:numId w:val="6"/>
                        </w:numPr>
                        <w:spacing w:line="276" w:lineRule="auto"/>
                      </w:pPr>
                      <w:r>
                        <w:t>“What do you look for?”</w:t>
                      </w:r>
                    </w:p>
                    <w:p w14:paraId="2B0975BD" w14:textId="21189DFC" w:rsidR="00475FAF" w:rsidRDefault="00475FAF" w:rsidP="006B5D1C">
                      <w:pPr>
                        <w:pStyle w:val="ListParagraph"/>
                        <w:numPr>
                          <w:ilvl w:val="0"/>
                          <w:numId w:val="6"/>
                        </w:numPr>
                        <w:spacing w:line="276" w:lineRule="auto"/>
                      </w:pPr>
                      <w:r>
                        <w:t>“How do you use the data?”</w:t>
                      </w:r>
                    </w:p>
                    <w:p w14:paraId="48718E09" w14:textId="325FD924" w:rsidR="00475FAF" w:rsidRPr="006B5D1C" w:rsidRDefault="00475FAF" w:rsidP="006B5D1C">
                      <w:pPr>
                        <w:pStyle w:val="ListParagraph"/>
                        <w:spacing w:line="276" w:lineRule="auto"/>
                        <w:rPr>
                          <w:i/>
                        </w:rPr>
                      </w:pPr>
                      <w:r w:rsidRPr="006B5D1C">
                        <w:rPr>
                          <w:i/>
                        </w:rPr>
                        <w:t>The agenda is to get below superficiality with walkthroughs to meaningful data and follow-up action.</w:t>
                      </w:r>
                    </w:p>
                  </w:txbxContent>
                </v:textbox>
                <w10:wrap type="square"/>
              </v:shape>
            </w:pict>
          </mc:Fallback>
        </mc:AlternateContent>
      </w:r>
    </w:p>
    <w:p w14:paraId="09A5612B" w14:textId="7434C324" w:rsidR="00C6557D" w:rsidRDefault="00C6557D" w:rsidP="00C11FE6">
      <w:pPr>
        <w:rPr>
          <w:rFonts w:asciiTheme="minorHAnsi" w:hAnsiTheme="minorHAnsi"/>
        </w:rPr>
      </w:pPr>
      <w:r w:rsidRPr="00C11FE6">
        <w:rPr>
          <w:rFonts w:cs="Times New Roman"/>
          <w:noProof/>
          <w:sz w:val="22"/>
        </w:rPr>
        <mc:AlternateContent>
          <mc:Choice Requires="wps">
            <w:drawing>
              <wp:anchor distT="0" distB="0" distL="114300" distR="114300" simplePos="0" relativeHeight="251678720" behindDoc="0" locked="0" layoutInCell="1" allowOverlap="1" wp14:anchorId="3921C485" wp14:editId="272F3C48">
                <wp:simplePos x="0" y="0"/>
                <wp:positionH relativeFrom="column">
                  <wp:posOffset>76200</wp:posOffset>
                </wp:positionH>
                <wp:positionV relativeFrom="paragraph">
                  <wp:posOffset>566420</wp:posOffset>
                </wp:positionV>
                <wp:extent cx="6268720" cy="3769360"/>
                <wp:effectExtent l="25400" t="25400" r="30480" b="15240"/>
                <wp:wrapSquare wrapText="bothSides"/>
                <wp:docPr id="21" name="Text Box 21"/>
                <wp:cNvGraphicFramePr/>
                <a:graphic xmlns:a="http://schemas.openxmlformats.org/drawingml/2006/main">
                  <a:graphicData uri="http://schemas.microsoft.com/office/word/2010/wordprocessingShape">
                    <wps:wsp>
                      <wps:cNvSpPr txBox="1"/>
                      <wps:spPr>
                        <a:xfrm>
                          <a:off x="0" y="0"/>
                          <a:ext cx="6268720" cy="3769360"/>
                        </a:xfrm>
                        <a:prstGeom prst="rect">
                          <a:avLst/>
                        </a:prstGeom>
                        <a:noFill/>
                        <a:ln w="381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9E61EB" w14:textId="77777777" w:rsidR="00475FAF" w:rsidRPr="006B5D1C" w:rsidRDefault="00475FAF" w:rsidP="006B5D1C">
                            <w:pPr>
                              <w:spacing w:line="276" w:lineRule="auto"/>
                              <w:jc w:val="center"/>
                              <w:rPr>
                                <w:b/>
                              </w:rPr>
                            </w:pPr>
                            <w:r w:rsidRPr="006B5D1C">
                              <w:rPr>
                                <w:b/>
                              </w:rPr>
                              <w:t>QUESTIONS</w:t>
                            </w:r>
                          </w:p>
                          <w:p w14:paraId="1CE90277" w14:textId="50C1BA3B" w:rsidR="00475FAF" w:rsidRPr="00D705F8" w:rsidRDefault="005931E3" w:rsidP="006B5D1C">
                            <w:pPr>
                              <w:spacing w:line="276" w:lineRule="auto"/>
                              <w:jc w:val="center"/>
                              <w:rPr>
                                <w:b/>
                              </w:rPr>
                            </w:pPr>
                            <w:r w:rsidRPr="00D705F8">
                              <w:rPr>
                                <w:b/>
                              </w:rPr>
                              <w:t>For</w:t>
                            </w:r>
                            <w:r w:rsidR="00475FAF" w:rsidRPr="00D705F8">
                              <w:rPr>
                                <w:b/>
                              </w:rPr>
                              <w:t xml:space="preserve"> coaching the principal on how to diagnose and improve individual teacher’s teaching, and to make sure principals are taking on teaching that is problematic</w:t>
                            </w:r>
                          </w:p>
                          <w:p w14:paraId="064DBEB8" w14:textId="77777777" w:rsidR="00475FAF" w:rsidRDefault="00475FAF" w:rsidP="006B5D1C">
                            <w:pPr>
                              <w:spacing w:line="276" w:lineRule="auto"/>
                            </w:pPr>
                          </w:p>
                          <w:p w14:paraId="5B0F8FE0" w14:textId="51BFAD92" w:rsidR="00475FAF" w:rsidRDefault="00475FAF" w:rsidP="006B5D1C">
                            <w:pPr>
                              <w:pStyle w:val="ListParagraph"/>
                              <w:numPr>
                                <w:ilvl w:val="0"/>
                                <w:numId w:val="7"/>
                              </w:numPr>
                              <w:spacing w:line="276" w:lineRule="auto"/>
                            </w:pPr>
                            <w:r>
                              <w:t>“Describe a current case of supervision and evaluation in which you are engaged with a teacher about whom you have concerns. What have you done so far? What’s next? What help do you need?”</w:t>
                            </w:r>
                          </w:p>
                          <w:p w14:paraId="12968C50" w14:textId="77777777" w:rsidR="00475FAF" w:rsidRDefault="00475FAF" w:rsidP="00C11FE6">
                            <w:pPr>
                              <w:pStyle w:val="ListParagraph"/>
                              <w:spacing w:line="276" w:lineRule="auto"/>
                              <w:ind w:left="360"/>
                            </w:pPr>
                          </w:p>
                          <w:p w14:paraId="41728E1C" w14:textId="67D90072" w:rsidR="00475FAF" w:rsidRDefault="00475FAF" w:rsidP="006B5D1C">
                            <w:pPr>
                              <w:pStyle w:val="ListParagraph"/>
                              <w:numPr>
                                <w:ilvl w:val="0"/>
                                <w:numId w:val="7"/>
                              </w:numPr>
                              <w:spacing w:line="276" w:lineRule="auto"/>
                            </w:pPr>
                            <w:r>
                              <w:t>“What is the improvement agenda for each of your teachers? Show me some.”</w:t>
                            </w:r>
                          </w:p>
                          <w:p w14:paraId="5024226F" w14:textId="5EC864CF" w:rsidR="00475FAF" w:rsidRPr="00C11FE6" w:rsidRDefault="00475FAF" w:rsidP="00C11FE6">
                            <w:pPr>
                              <w:spacing w:line="276" w:lineRule="auto"/>
                              <w:ind w:left="720"/>
                              <w:rPr>
                                <w:i/>
                              </w:rPr>
                            </w:pPr>
                            <w:r w:rsidRPr="00C11FE6">
                              <w:rPr>
                                <w:i/>
                              </w:rPr>
                              <w:t xml:space="preserve">These may be self-set by the teachers themselves through </w:t>
                            </w:r>
                            <w:r w:rsidR="005931E3" w:rsidRPr="00C11FE6">
                              <w:rPr>
                                <w:i/>
                              </w:rPr>
                              <w:t>goal setting</w:t>
                            </w:r>
                            <w:r w:rsidRPr="00C11FE6">
                              <w:rPr>
                                <w:i/>
                              </w:rPr>
                              <w:t xml:space="preserve"> or set by the principal in cases of unsatisfactory teaching.</w:t>
                            </w:r>
                          </w:p>
                          <w:p w14:paraId="777EA245" w14:textId="77777777" w:rsidR="00475FAF" w:rsidRDefault="00475FAF" w:rsidP="00C11FE6">
                            <w:pPr>
                              <w:pStyle w:val="ListParagraph"/>
                              <w:spacing w:line="276" w:lineRule="auto"/>
                              <w:ind w:left="360"/>
                            </w:pPr>
                          </w:p>
                          <w:p w14:paraId="48BE73AB" w14:textId="1F2DB0EA" w:rsidR="00475FAF" w:rsidRDefault="00475FAF" w:rsidP="006B5D1C">
                            <w:pPr>
                              <w:pStyle w:val="ListParagraph"/>
                              <w:numPr>
                                <w:ilvl w:val="0"/>
                                <w:numId w:val="7"/>
                              </w:numPr>
                              <w:spacing w:line="276" w:lineRule="auto"/>
                            </w:pPr>
                            <w:r>
                              <w:t>“Do you review individual student progress of each student with each teacher quarterly?”</w:t>
                            </w:r>
                          </w:p>
                          <w:p w14:paraId="36E8C113" w14:textId="1A43B4FF" w:rsidR="00475FAF" w:rsidRDefault="00475FAF" w:rsidP="00C11FE6">
                            <w:pPr>
                              <w:pStyle w:val="ListParagraph"/>
                              <w:spacing w:line="276" w:lineRule="auto"/>
                              <w:rPr>
                                <w:i/>
                              </w:rPr>
                            </w:pPr>
                            <w:r w:rsidRPr="00C11FE6">
                              <w:rPr>
                                <w:i/>
                              </w:rPr>
                              <w:t>For elementary and middle school principals.</w:t>
                            </w:r>
                          </w:p>
                          <w:p w14:paraId="32834BDE" w14:textId="77777777" w:rsidR="00475FAF" w:rsidRPr="00C11FE6" w:rsidRDefault="00475FAF" w:rsidP="00C11FE6">
                            <w:pPr>
                              <w:pStyle w:val="ListParagraph"/>
                              <w:spacing w:line="276" w:lineRule="auto"/>
                              <w:rPr>
                                <w:i/>
                              </w:rPr>
                            </w:pPr>
                          </w:p>
                          <w:p w14:paraId="4A4E9748" w14:textId="4F558436" w:rsidR="00475FAF" w:rsidRDefault="00475FAF" w:rsidP="006B5D1C">
                            <w:pPr>
                              <w:pStyle w:val="ListParagraph"/>
                              <w:numPr>
                                <w:ilvl w:val="0"/>
                                <w:numId w:val="7"/>
                              </w:numPr>
                              <w:spacing w:line="276" w:lineRule="auto"/>
                            </w:pPr>
                            <w:r>
                              <w:t>“What support resources do you use with teachers to help them improve teaching and learning?”</w:t>
                            </w:r>
                          </w:p>
                          <w:p w14:paraId="706697CD" w14:textId="77777777" w:rsidR="00475FAF" w:rsidRPr="006B5D1C" w:rsidRDefault="00475FAF" w:rsidP="006B5D1C">
                            <w:pPr>
                              <w:spacing w:line="276" w:lineRule="auto"/>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1" o:spid="_x0000_s1046" type="#_x0000_t202" style="position:absolute;margin-left:6pt;margin-top:44.6pt;width:493.6pt;height:29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" filled="f" strokecolor="black [3213]" strokeweight="3pt">
                <v:textbox>
                  <w:txbxContent>
                    <w:p w14:paraId="129E61EB" w14:textId="77777777" w:rsidR="00475FAF" w:rsidRPr="006B5D1C" w:rsidRDefault="00475FAF" w:rsidP="006B5D1C">
                      <w:pPr>
                        <w:spacing w:line="276" w:lineRule="auto"/>
                        <w:jc w:val="center"/>
                        <w:rPr>
                          <w:b/>
                        </w:rPr>
                      </w:pPr>
                      <w:r w:rsidRPr="006B5D1C">
                        <w:rPr>
                          <w:b/>
                        </w:rPr>
                        <w:t>QUESTIONS</w:t>
                      </w:r>
                    </w:p>
                    <w:p w14:paraId="1CE90277" w14:textId="50C1BA3B" w:rsidR="00475FAF" w:rsidRPr="00D705F8" w:rsidRDefault="005931E3" w:rsidP="006B5D1C">
                      <w:pPr>
                        <w:spacing w:line="276" w:lineRule="auto"/>
                        <w:jc w:val="center"/>
                        <w:rPr>
                          <w:b/>
                        </w:rPr>
                      </w:pPr>
                      <w:r w:rsidRPr="00D705F8">
                        <w:rPr>
                          <w:b/>
                        </w:rPr>
                        <w:t>For</w:t>
                      </w:r>
                      <w:r w:rsidR="00475FAF" w:rsidRPr="00D705F8">
                        <w:rPr>
                          <w:b/>
                        </w:rPr>
                        <w:t xml:space="preserve"> coaching the principal on how to diagnose and improve individual teacher’s teaching, and to make sure principals are taking on teaching that is problematic</w:t>
                      </w:r>
                    </w:p>
                    <w:p w14:paraId="064DBEB8" w14:textId="77777777" w:rsidR="00475FAF" w:rsidRDefault="00475FAF" w:rsidP="006B5D1C">
                      <w:pPr>
                        <w:spacing w:line="276" w:lineRule="auto"/>
                      </w:pPr>
                    </w:p>
                    <w:p w14:paraId="5B0F8FE0" w14:textId="51BFAD92" w:rsidR="00475FAF" w:rsidRDefault="00475FAF" w:rsidP="006B5D1C">
                      <w:pPr>
                        <w:pStyle w:val="ListParagraph"/>
                        <w:numPr>
                          <w:ilvl w:val="0"/>
                          <w:numId w:val="7"/>
                        </w:numPr>
                        <w:spacing w:line="276" w:lineRule="auto"/>
                      </w:pPr>
                      <w:r>
                        <w:t>“Describe a current case of supervision and evaluation in which you are engaged with a teacher about whom you have concerns. What have you done so far? What’s next? What help do you need?”</w:t>
                      </w:r>
                    </w:p>
                    <w:p w14:paraId="12968C50" w14:textId="77777777" w:rsidR="00475FAF" w:rsidRDefault="00475FAF" w:rsidP="00C11FE6">
                      <w:pPr>
                        <w:pStyle w:val="ListParagraph"/>
                        <w:spacing w:line="276" w:lineRule="auto"/>
                        <w:ind w:left="360"/>
                      </w:pPr>
                    </w:p>
                    <w:p w14:paraId="41728E1C" w14:textId="67D90072" w:rsidR="00475FAF" w:rsidRDefault="00475FAF" w:rsidP="006B5D1C">
                      <w:pPr>
                        <w:pStyle w:val="ListParagraph"/>
                        <w:numPr>
                          <w:ilvl w:val="0"/>
                          <w:numId w:val="7"/>
                        </w:numPr>
                        <w:spacing w:line="276" w:lineRule="auto"/>
                      </w:pPr>
                      <w:r>
                        <w:t>“What is the improvement agenda for each of your teachers? Show me some.”</w:t>
                      </w:r>
                    </w:p>
                    <w:p w14:paraId="5024226F" w14:textId="5EC864CF" w:rsidR="00475FAF" w:rsidRPr="00C11FE6" w:rsidRDefault="00475FAF" w:rsidP="00C11FE6">
                      <w:pPr>
                        <w:spacing w:line="276" w:lineRule="auto"/>
                        <w:ind w:left="720"/>
                        <w:rPr>
                          <w:i/>
                        </w:rPr>
                      </w:pPr>
                      <w:r w:rsidRPr="00C11FE6">
                        <w:rPr>
                          <w:i/>
                        </w:rPr>
                        <w:t xml:space="preserve">These may be self-set by the teachers themselves through </w:t>
                      </w:r>
                      <w:r w:rsidR="005931E3" w:rsidRPr="00C11FE6">
                        <w:rPr>
                          <w:i/>
                        </w:rPr>
                        <w:t>goal setting</w:t>
                      </w:r>
                      <w:r w:rsidRPr="00C11FE6">
                        <w:rPr>
                          <w:i/>
                        </w:rPr>
                        <w:t xml:space="preserve"> or set by the principal in cases of unsatisfactory teaching.</w:t>
                      </w:r>
                    </w:p>
                    <w:p w14:paraId="777EA245" w14:textId="77777777" w:rsidR="00475FAF" w:rsidRDefault="00475FAF" w:rsidP="00C11FE6">
                      <w:pPr>
                        <w:pStyle w:val="ListParagraph"/>
                        <w:spacing w:line="276" w:lineRule="auto"/>
                        <w:ind w:left="360"/>
                      </w:pPr>
                    </w:p>
                    <w:p w14:paraId="48BE73AB" w14:textId="1F2DB0EA" w:rsidR="00475FAF" w:rsidRDefault="00475FAF" w:rsidP="006B5D1C">
                      <w:pPr>
                        <w:pStyle w:val="ListParagraph"/>
                        <w:numPr>
                          <w:ilvl w:val="0"/>
                          <w:numId w:val="7"/>
                        </w:numPr>
                        <w:spacing w:line="276" w:lineRule="auto"/>
                      </w:pPr>
                      <w:r>
                        <w:t>“Do you review individual student progress of each student with each teacher quarterly?”</w:t>
                      </w:r>
                    </w:p>
                    <w:p w14:paraId="36E8C113" w14:textId="1A43B4FF" w:rsidR="00475FAF" w:rsidRDefault="00475FAF" w:rsidP="00C11FE6">
                      <w:pPr>
                        <w:pStyle w:val="ListParagraph"/>
                        <w:spacing w:line="276" w:lineRule="auto"/>
                        <w:rPr>
                          <w:i/>
                        </w:rPr>
                      </w:pPr>
                      <w:r w:rsidRPr="00C11FE6">
                        <w:rPr>
                          <w:i/>
                        </w:rPr>
                        <w:t>For elementary and middle school principals.</w:t>
                      </w:r>
                    </w:p>
                    <w:p w14:paraId="32834BDE" w14:textId="77777777" w:rsidR="00475FAF" w:rsidRPr="00C11FE6" w:rsidRDefault="00475FAF" w:rsidP="00C11FE6">
                      <w:pPr>
                        <w:pStyle w:val="ListParagraph"/>
                        <w:spacing w:line="276" w:lineRule="auto"/>
                        <w:rPr>
                          <w:i/>
                        </w:rPr>
                      </w:pPr>
                    </w:p>
                    <w:p w14:paraId="4A4E9748" w14:textId="4F558436" w:rsidR="00475FAF" w:rsidRDefault="00475FAF" w:rsidP="006B5D1C">
                      <w:pPr>
                        <w:pStyle w:val="ListParagraph"/>
                        <w:numPr>
                          <w:ilvl w:val="0"/>
                          <w:numId w:val="7"/>
                        </w:numPr>
                        <w:spacing w:line="276" w:lineRule="auto"/>
                      </w:pPr>
                      <w:r>
                        <w:t>“What support resources do you use with teachers to help them improve teaching and learning?”</w:t>
                      </w:r>
                    </w:p>
                    <w:p w14:paraId="706697CD" w14:textId="77777777" w:rsidR="00475FAF" w:rsidRPr="006B5D1C" w:rsidRDefault="00475FAF" w:rsidP="006B5D1C">
                      <w:pPr>
                        <w:spacing w:line="276" w:lineRule="auto"/>
                        <w:rPr>
                          <w:i/>
                        </w:rPr>
                      </w:pPr>
                    </w:p>
                  </w:txbxContent>
                </v:textbox>
                <w10:wrap type="square"/>
              </v:shape>
            </w:pict>
          </mc:Fallback>
        </mc:AlternateContent>
      </w:r>
    </w:p>
    <w:p w14:paraId="288D695E" w14:textId="77777777" w:rsidR="00C6557D" w:rsidRDefault="00C6557D" w:rsidP="00C11FE6">
      <w:pPr>
        <w:rPr>
          <w:rFonts w:asciiTheme="minorHAnsi" w:hAnsiTheme="minorHAnsi"/>
        </w:rPr>
      </w:pPr>
    </w:p>
    <w:p w14:paraId="0774B0EF" w14:textId="4D3F75FF" w:rsidR="00DB42A0" w:rsidRDefault="00DB42A0" w:rsidP="00C11FE6">
      <w:pPr>
        <w:rPr>
          <w:rFonts w:asciiTheme="minorHAnsi" w:hAnsiTheme="minorHAnsi"/>
        </w:rPr>
      </w:pPr>
    </w:p>
    <w:p w14:paraId="208B7DE9" w14:textId="77777777" w:rsidR="00C11FE6" w:rsidRDefault="00C11FE6" w:rsidP="00C11FE6">
      <w:pPr>
        <w:rPr>
          <w:rFonts w:asciiTheme="minorHAnsi" w:hAnsiTheme="minorHAnsi"/>
        </w:rPr>
      </w:pPr>
    </w:p>
    <w:p w14:paraId="71D3141A" w14:textId="77777777" w:rsidR="00E12A07" w:rsidRDefault="00E12A07" w:rsidP="00E12A07">
      <w:pPr>
        <w:pStyle w:val="ListParagraph"/>
        <w:rPr>
          <w:rFonts w:cs="Times New Roman"/>
          <w:sz w:val="22"/>
        </w:rPr>
      </w:pPr>
    </w:p>
    <w:p w14:paraId="49B72860" w14:textId="77777777" w:rsidR="00E12A07" w:rsidRDefault="00E12A07" w:rsidP="00E12A07">
      <w:pPr>
        <w:pStyle w:val="ListParagraph"/>
        <w:rPr>
          <w:rFonts w:cs="Times New Roman"/>
          <w:sz w:val="22"/>
        </w:rPr>
      </w:pPr>
    </w:p>
    <w:p w14:paraId="5A2867E7" w14:textId="77777777" w:rsidR="00C6557D" w:rsidRDefault="00C6557D" w:rsidP="00E12A07">
      <w:pPr>
        <w:pStyle w:val="ListParagraph"/>
        <w:rPr>
          <w:rFonts w:cs="Times New Roman"/>
          <w:sz w:val="22"/>
        </w:rPr>
      </w:pPr>
    </w:p>
    <w:p w14:paraId="5B26E946" w14:textId="77777777" w:rsidR="00C6557D" w:rsidRDefault="00C6557D" w:rsidP="00E12A07">
      <w:pPr>
        <w:pStyle w:val="ListParagraph"/>
        <w:rPr>
          <w:rFonts w:cs="Times New Roman"/>
          <w:sz w:val="22"/>
        </w:rPr>
      </w:pPr>
    </w:p>
    <w:p w14:paraId="1294B954" w14:textId="77777777" w:rsidR="00E12A07" w:rsidRDefault="00E12A07" w:rsidP="00E12A07">
      <w:pPr>
        <w:pStyle w:val="ListParagraph"/>
        <w:rPr>
          <w:rFonts w:cs="Times New Roman"/>
          <w:sz w:val="22"/>
        </w:rPr>
      </w:pPr>
    </w:p>
    <w:p w14:paraId="6E9685CF" w14:textId="77777777" w:rsidR="00E12A07" w:rsidRDefault="00E12A07" w:rsidP="00E12A07">
      <w:pPr>
        <w:pStyle w:val="ListParagraph"/>
        <w:rPr>
          <w:rFonts w:cs="Times New Roman"/>
          <w:sz w:val="22"/>
        </w:rPr>
      </w:pPr>
    </w:p>
    <w:p w14:paraId="226A2279" w14:textId="59E3E2E1" w:rsidR="00C11FE6" w:rsidRPr="006B410B" w:rsidRDefault="00C11FE6" w:rsidP="00C11FE6">
      <w:pPr>
        <w:pStyle w:val="ListParagraph"/>
        <w:numPr>
          <w:ilvl w:val="0"/>
          <w:numId w:val="1"/>
        </w:numPr>
        <w:rPr>
          <w:rFonts w:cs="Times New Roman"/>
          <w:b/>
          <w:sz w:val="22"/>
        </w:rPr>
      </w:pPr>
      <w:r w:rsidRPr="006B410B">
        <w:rPr>
          <w:rFonts w:cs="Times New Roman"/>
          <w:b/>
          <w:sz w:val="22"/>
        </w:rPr>
        <w:lastRenderedPageBreak/>
        <w:t>Principals’ Meetings – what activities to do</w:t>
      </w:r>
      <w:r w:rsidR="008B4471">
        <w:rPr>
          <w:rFonts w:cs="Times New Roman"/>
          <w:b/>
          <w:sz w:val="22"/>
        </w:rPr>
        <w:t xml:space="preserve"> re. Principals’ Classroom Visits &amp; Supervision</w:t>
      </w:r>
    </w:p>
    <w:p w14:paraId="67D57B1D" w14:textId="77777777" w:rsidR="00E12A07" w:rsidRDefault="00E12A07" w:rsidP="00C11FE6">
      <w:pPr>
        <w:pStyle w:val="ListParagraph"/>
        <w:rPr>
          <w:rFonts w:cs="Times New Roman"/>
          <w:b/>
          <w:sz w:val="22"/>
        </w:rPr>
      </w:pPr>
    </w:p>
    <w:p w14:paraId="1AE92B15" w14:textId="0AE25220" w:rsidR="00C11FE6" w:rsidRDefault="00C11FE6" w:rsidP="00E12A07">
      <w:pPr>
        <w:pStyle w:val="ListParagraph"/>
        <w:spacing w:line="276" w:lineRule="auto"/>
        <w:rPr>
          <w:rFonts w:cs="Times New Roman"/>
          <w:sz w:val="22"/>
        </w:rPr>
      </w:pPr>
      <w:r w:rsidRPr="00E12A07">
        <w:rPr>
          <w:rFonts w:cs="Times New Roman"/>
          <w:sz w:val="22"/>
        </w:rPr>
        <w:t>Principals’ meetings are a venue for continuous and collegial learning about instructional leadership. High-skill superintendents think about these meetings and consciously design them as professional learning experiences. Here are some things such superintendents do:</w:t>
      </w:r>
    </w:p>
    <w:p w14:paraId="7954848F" w14:textId="77777777" w:rsidR="00E12A07" w:rsidRPr="00E12A07" w:rsidRDefault="00E12A07" w:rsidP="00E12A07">
      <w:pPr>
        <w:pStyle w:val="ListParagraph"/>
        <w:spacing w:line="276" w:lineRule="auto"/>
        <w:rPr>
          <w:rFonts w:cs="Times New Roman"/>
          <w:sz w:val="22"/>
        </w:rPr>
      </w:pPr>
    </w:p>
    <w:p w14:paraId="53D76FA1" w14:textId="58526B37" w:rsidR="00C11FE6" w:rsidRDefault="00C11FE6" w:rsidP="00E12A07">
      <w:pPr>
        <w:pStyle w:val="ListParagraph"/>
        <w:numPr>
          <w:ilvl w:val="0"/>
          <w:numId w:val="9"/>
        </w:numPr>
        <w:spacing w:line="276" w:lineRule="auto"/>
        <w:rPr>
          <w:rFonts w:cs="Times New Roman"/>
          <w:sz w:val="22"/>
        </w:rPr>
      </w:pPr>
      <w:r w:rsidRPr="00E12A07">
        <w:rPr>
          <w:rFonts w:cs="Times New Roman"/>
          <w:sz w:val="22"/>
        </w:rPr>
        <w:t>Send information in advance to principals from the Superintendent saying, in effect:</w:t>
      </w:r>
    </w:p>
    <w:p w14:paraId="3A6E67D9" w14:textId="77777777" w:rsidR="00E12A07" w:rsidRPr="00E12A07" w:rsidRDefault="00E12A07" w:rsidP="00E12A07">
      <w:pPr>
        <w:pStyle w:val="ListParagraph"/>
        <w:spacing w:line="276" w:lineRule="auto"/>
        <w:ind w:left="1080"/>
        <w:rPr>
          <w:rFonts w:cs="Times New Roman"/>
          <w:sz w:val="22"/>
        </w:rPr>
      </w:pPr>
    </w:p>
    <w:p w14:paraId="277558EA" w14:textId="54B39A5B" w:rsidR="00C11FE6" w:rsidRDefault="00C11FE6" w:rsidP="00E12A07">
      <w:pPr>
        <w:pStyle w:val="ListParagraph"/>
        <w:numPr>
          <w:ilvl w:val="1"/>
          <w:numId w:val="9"/>
        </w:numPr>
        <w:spacing w:line="276" w:lineRule="auto"/>
        <w:rPr>
          <w:rFonts w:cs="Times New Roman"/>
          <w:sz w:val="22"/>
        </w:rPr>
      </w:pPr>
      <w:r w:rsidRPr="00E12A07">
        <w:rPr>
          <w:rFonts w:cs="Times New Roman"/>
          <w:sz w:val="22"/>
        </w:rPr>
        <w:t>Let’s do some round table reviews of supervisory cases we’re working on. Please come prepared to discuss a current case, the issues you have with the teacher, what you’ve done so far, what results you’ve gotten, and what your questions are for us.”</w:t>
      </w:r>
    </w:p>
    <w:p w14:paraId="09E034C1" w14:textId="77777777" w:rsidR="00E12A07" w:rsidRPr="00E12A07" w:rsidRDefault="00E12A07" w:rsidP="00E12A07">
      <w:pPr>
        <w:pStyle w:val="ListParagraph"/>
        <w:spacing w:line="276" w:lineRule="auto"/>
        <w:ind w:left="1800"/>
        <w:rPr>
          <w:rFonts w:cs="Times New Roman"/>
          <w:sz w:val="22"/>
        </w:rPr>
      </w:pPr>
    </w:p>
    <w:p w14:paraId="093570C6" w14:textId="0422C4BB" w:rsidR="00C11FE6" w:rsidRDefault="00C11FE6" w:rsidP="00E12A07">
      <w:pPr>
        <w:pStyle w:val="ListParagraph"/>
        <w:numPr>
          <w:ilvl w:val="0"/>
          <w:numId w:val="9"/>
        </w:numPr>
        <w:spacing w:line="276" w:lineRule="auto"/>
        <w:rPr>
          <w:rFonts w:cs="Times New Roman"/>
          <w:sz w:val="22"/>
        </w:rPr>
      </w:pPr>
      <w:r w:rsidRPr="00E12A07">
        <w:rPr>
          <w:rFonts w:cs="Times New Roman"/>
          <w:sz w:val="22"/>
        </w:rPr>
        <w:t>Protocols such as those in The Power of Protocols may be used to structure these round-table discussions.</w:t>
      </w:r>
    </w:p>
    <w:p w14:paraId="3892BA16" w14:textId="77777777" w:rsidR="00E12A07" w:rsidRPr="00E12A07" w:rsidRDefault="00E12A07" w:rsidP="00E12A07">
      <w:pPr>
        <w:pStyle w:val="ListParagraph"/>
        <w:spacing w:line="276" w:lineRule="auto"/>
        <w:ind w:left="1080"/>
        <w:rPr>
          <w:rFonts w:cs="Times New Roman"/>
          <w:sz w:val="22"/>
        </w:rPr>
      </w:pPr>
    </w:p>
    <w:p w14:paraId="62341BFE" w14:textId="7932033B" w:rsidR="00C11FE6" w:rsidRDefault="00E12A07" w:rsidP="00E12A07">
      <w:pPr>
        <w:pStyle w:val="ListParagraph"/>
        <w:numPr>
          <w:ilvl w:val="1"/>
          <w:numId w:val="9"/>
        </w:numPr>
        <w:spacing w:line="276" w:lineRule="auto"/>
        <w:rPr>
          <w:rFonts w:cs="Times New Roman"/>
          <w:sz w:val="22"/>
        </w:rPr>
      </w:pPr>
      <w:r w:rsidRPr="00E12A07">
        <w:rPr>
          <w:rFonts w:cs="Times New Roman"/>
          <w:sz w:val="22"/>
        </w:rPr>
        <w:t>“Let’s view a video-clip together and identify the strengths and areas of concern for the lesson. We’ll compare notes and see how evidence-based we can be in support of our analysis of strengths and concerns.”</w:t>
      </w:r>
    </w:p>
    <w:p w14:paraId="3986F7E1" w14:textId="77777777" w:rsidR="00E12A07" w:rsidRPr="00E12A07" w:rsidRDefault="00E12A07" w:rsidP="00E12A07">
      <w:pPr>
        <w:pStyle w:val="ListParagraph"/>
        <w:spacing w:line="276" w:lineRule="auto"/>
        <w:ind w:left="1800"/>
        <w:rPr>
          <w:rFonts w:cs="Times New Roman"/>
          <w:sz w:val="22"/>
        </w:rPr>
      </w:pPr>
    </w:p>
    <w:p w14:paraId="0EB2D769" w14:textId="2AFE8ED7" w:rsidR="00E12A07" w:rsidRPr="00E12A07" w:rsidRDefault="00E12A07" w:rsidP="00E12A07">
      <w:pPr>
        <w:pStyle w:val="ListParagraph"/>
        <w:numPr>
          <w:ilvl w:val="1"/>
          <w:numId w:val="9"/>
        </w:numPr>
        <w:spacing w:line="276" w:lineRule="auto"/>
        <w:rPr>
          <w:rFonts w:cs="Times New Roman"/>
          <w:sz w:val="22"/>
        </w:rPr>
      </w:pPr>
      <w:r w:rsidRPr="00E12A07">
        <w:rPr>
          <w:rFonts w:cs="Times New Roman"/>
          <w:sz w:val="22"/>
        </w:rPr>
        <w:t xml:space="preserve">“Let’s take this time to develop or own knowledge of and ability to spot the presence, absence, or missed opportunities for using teaching skill ‘X’” </w:t>
      </w:r>
    </w:p>
    <w:p w14:paraId="297A65BF" w14:textId="579E1D43" w:rsidR="00E12A07" w:rsidRDefault="00E12A07" w:rsidP="00E12A07">
      <w:pPr>
        <w:pStyle w:val="ListParagraph"/>
        <w:spacing w:line="276" w:lineRule="auto"/>
        <w:ind w:left="1800"/>
        <w:rPr>
          <w:rFonts w:cs="Times New Roman"/>
          <w:i/>
          <w:sz w:val="22"/>
        </w:rPr>
      </w:pPr>
      <w:r w:rsidRPr="00E12A07">
        <w:rPr>
          <w:rFonts w:cs="Times New Roman"/>
          <w:i/>
          <w:sz w:val="22"/>
        </w:rPr>
        <w:t>This requires a framework for teaching skills and a prioritizing of which of them are most worth studying this month together.</w:t>
      </w:r>
    </w:p>
    <w:p w14:paraId="03E0F755" w14:textId="77777777" w:rsidR="00E12A07" w:rsidRPr="00E12A07" w:rsidRDefault="00E12A07" w:rsidP="00E12A07">
      <w:pPr>
        <w:spacing w:line="276" w:lineRule="auto"/>
        <w:rPr>
          <w:rFonts w:cs="Times New Roman"/>
          <w:i/>
          <w:sz w:val="22"/>
        </w:rPr>
      </w:pPr>
    </w:p>
    <w:p w14:paraId="2AF8EF3C" w14:textId="4509F149" w:rsidR="00E12A07" w:rsidRDefault="00E12A07" w:rsidP="00E12A07">
      <w:pPr>
        <w:pStyle w:val="ListParagraph"/>
        <w:numPr>
          <w:ilvl w:val="1"/>
          <w:numId w:val="9"/>
        </w:numPr>
        <w:spacing w:line="276" w:lineRule="auto"/>
        <w:rPr>
          <w:rFonts w:cs="Times New Roman"/>
          <w:sz w:val="22"/>
        </w:rPr>
      </w:pPr>
      <w:r w:rsidRPr="00E12A07">
        <w:rPr>
          <w:rFonts w:cs="Times New Roman"/>
          <w:sz w:val="22"/>
        </w:rPr>
        <w:t>“Let’s discuss how Learning Walkthrough data was used to pick a school-specific topic to work on. What was the vehicle for working on it: study groups? Workshops? Peer observation?”</w:t>
      </w:r>
    </w:p>
    <w:p w14:paraId="562621D9" w14:textId="77777777" w:rsidR="00E12A07" w:rsidRDefault="00E12A07" w:rsidP="00E12A07">
      <w:pPr>
        <w:pStyle w:val="ListParagraph"/>
        <w:spacing w:line="276" w:lineRule="auto"/>
        <w:ind w:left="1800"/>
        <w:rPr>
          <w:rFonts w:cs="Times New Roman"/>
          <w:sz w:val="22"/>
        </w:rPr>
      </w:pPr>
    </w:p>
    <w:p w14:paraId="419108CB" w14:textId="70D929D1" w:rsidR="00E12A07" w:rsidRPr="0001163A" w:rsidRDefault="00E12A07" w:rsidP="00E12A07">
      <w:pPr>
        <w:spacing w:line="276" w:lineRule="auto"/>
        <w:rPr>
          <w:rFonts w:cs="Times New Roman"/>
          <w:b/>
        </w:rPr>
      </w:pPr>
      <w:r w:rsidRPr="0001163A">
        <w:rPr>
          <w:rFonts w:cs="Times New Roman"/>
          <w:b/>
        </w:rPr>
        <w:t>2) Ensuring High-Functioning Meetings of Teams that Share Content (CPT)</w:t>
      </w:r>
    </w:p>
    <w:p w14:paraId="0FED6378" w14:textId="77777777" w:rsidR="00E12A07" w:rsidRDefault="00E12A07" w:rsidP="00E12A07">
      <w:pPr>
        <w:spacing w:line="276" w:lineRule="auto"/>
        <w:rPr>
          <w:rFonts w:cs="Times New Roman"/>
          <w:sz w:val="22"/>
        </w:rPr>
      </w:pPr>
    </w:p>
    <w:p w14:paraId="210D99B5" w14:textId="3B7F0A7C" w:rsidR="00E12A07" w:rsidRDefault="00E12A07" w:rsidP="00E12A07">
      <w:pPr>
        <w:spacing w:line="276" w:lineRule="auto"/>
        <w:rPr>
          <w:rFonts w:cs="Times New Roman"/>
          <w:sz w:val="22"/>
        </w:rPr>
      </w:pPr>
      <w:r>
        <w:rPr>
          <w:rFonts w:cs="Times New Roman"/>
          <w:sz w:val="22"/>
        </w:rPr>
        <w:t>Now let’s take a second arena where superintendents can press and support principals to have a potent influence on teacher learning:  Common Planning Time (CPT) for teachers who teach the same content. At elementary schools this is almost</w:t>
      </w:r>
      <w:r w:rsidR="00464810">
        <w:rPr>
          <w:rFonts w:cs="Times New Roman"/>
          <w:sz w:val="22"/>
        </w:rPr>
        <w:t xml:space="preserve"> always the grade level meeting.  But in middle schools it would be the three 7</w:t>
      </w:r>
      <w:r w:rsidR="00464810" w:rsidRPr="00464810">
        <w:rPr>
          <w:rFonts w:cs="Times New Roman"/>
          <w:sz w:val="22"/>
          <w:vertAlign w:val="superscript"/>
        </w:rPr>
        <w:t>th</w:t>
      </w:r>
      <w:r w:rsidR="00464810">
        <w:rPr>
          <w:rFonts w:cs="Times New Roman"/>
          <w:sz w:val="22"/>
        </w:rPr>
        <w:t xml:space="preserve"> grade teachers who teach 7</w:t>
      </w:r>
      <w:r w:rsidR="00464810" w:rsidRPr="00464810">
        <w:rPr>
          <w:rFonts w:cs="Times New Roman"/>
          <w:sz w:val="22"/>
          <w:vertAlign w:val="superscript"/>
        </w:rPr>
        <w:t>th</w:t>
      </w:r>
      <w:r w:rsidR="00464810">
        <w:rPr>
          <w:rFonts w:cs="Times New Roman"/>
          <w:sz w:val="22"/>
        </w:rPr>
        <w:t xml:space="preserve"> grade social studies, or the four 8</w:t>
      </w:r>
      <w:r w:rsidR="00464810" w:rsidRPr="00464810">
        <w:rPr>
          <w:rFonts w:cs="Times New Roman"/>
          <w:sz w:val="22"/>
          <w:vertAlign w:val="superscript"/>
        </w:rPr>
        <w:t>th</w:t>
      </w:r>
      <w:r w:rsidR="00464810">
        <w:rPr>
          <w:rFonts w:cs="Times New Roman"/>
          <w:sz w:val="22"/>
        </w:rPr>
        <w:t xml:space="preserve"> grade math teachers, etc. In high school it is not the math department; it is the three math teachers who teach 10</w:t>
      </w:r>
      <w:r w:rsidR="00464810" w:rsidRPr="00464810">
        <w:rPr>
          <w:rFonts w:cs="Times New Roman"/>
          <w:sz w:val="22"/>
          <w:vertAlign w:val="superscript"/>
        </w:rPr>
        <w:t>th</w:t>
      </w:r>
      <w:r w:rsidR="00464810">
        <w:rPr>
          <w:rFonts w:cs="Times New Roman"/>
          <w:sz w:val="22"/>
        </w:rPr>
        <w:t xml:space="preserve"> grade geometry, etc.</w:t>
      </w:r>
      <w:r w:rsidR="00464810">
        <w:rPr>
          <w:rStyle w:val="FootnoteReference"/>
          <w:rFonts w:cs="Times New Roman"/>
          <w:sz w:val="22"/>
        </w:rPr>
        <w:footnoteReference w:id="5"/>
      </w:r>
    </w:p>
    <w:p w14:paraId="6B73CDB6" w14:textId="77777777" w:rsidR="00464810" w:rsidRDefault="00464810" w:rsidP="00E12A07">
      <w:pPr>
        <w:spacing w:line="276" w:lineRule="auto"/>
        <w:rPr>
          <w:rFonts w:cs="Times New Roman"/>
          <w:sz w:val="22"/>
        </w:rPr>
      </w:pPr>
    </w:p>
    <w:p w14:paraId="408EF732" w14:textId="1E25E310" w:rsidR="00B57641" w:rsidRDefault="00464810" w:rsidP="00E12A07">
      <w:pPr>
        <w:spacing w:line="276" w:lineRule="auto"/>
        <w:rPr>
          <w:rFonts w:cs="Times New Roman"/>
          <w:sz w:val="22"/>
        </w:rPr>
      </w:pPr>
      <w:r>
        <w:rPr>
          <w:rFonts w:cs="Times New Roman"/>
          <w:sz w:val="22"/>
        </w:rPr>
        <w:t xml:space="preserve">Literature of the past decade on Professional Learning Communities (PLCs), spearheaded by Rick and Becky DuFour, has created common images of </w:t>
      </w:r>
      <w:r w:rsidR="0001163A">
        <w:rPr>
          <w:rFonts w:cs="Times New Roman"/>
          <w:sz w:val="22"/>
        </w:rPr>
        <w:t xml:space="preserve">how CPT teams use their time well.  (See </w:t>
      </w:r>
      <w:r w:rsidR="0001163A" w:rsidRPr="0001163A">
        <w:rPr>
          <w:rFonts w:cs="Times New Roman"/>
          <w:i/>
          <w:sz w:val="22"/>
        </w:rPr>
        <w:t>“</w:t>
      </w:r>
      <w:r w:rsidR="0001163A" w:rsidRPr="0001163A">
        <w:rPr>
          <w:rFonts w:cs="Times New Roman"/>
          <w:i/>
          <w:sz w:val="22"/>
          <w:u w:val="single"/>
        </w:rPr>
        <w:t>Content Teams and Error Analysis</w:t>
      </w:r>
      <w:r w:rsidR="0001163A" w:rsidRPr="0001163A">
        <w:rPr>
          <w:rFonts w:cs="Times New Roman"/>
          <w:i/>
          <w:sz w:val="22"/>
        </w:rPr>
        <w:t>”</w:t>
      </w:r>
      <w:r w:rsidR="0001163A">
        <w:rPr>
          <w:rFonts w:cs="Times New Roman"/>
          <w:sz w:val="22"/>
        </w:rPr>
        <w:t xml:space="preserve"> on the RBT website under “free downloads” for a developmental continuum from beginning to advanced levels of sophistication one would see in CPTs.)  Particularly important </w:t>
      </w:r>
      <w:r w:rsidR="005931E3">
        <w:rPr>
          <w:rFonts w:cs="Times New Roman"/>
          <w:sz w:val="22"/>
        </w:rPr>
        <w:t>are</w:t>
      </w:r>
      <w:r w:rsidR="0001163A">
        <w:rPr>
          <w:rFonts w:cs="Times New Roman"/>
          <w:sz w:val="22"/>
        </w:rPr>
        <w:t xml:space="preserve"> error analysis of recent work, and the design of re-teaching for the students who didn’t “get it” yet.</w:t>
      </w:r>
    </w:p>
    <w:p w14:paraId="1958986A" w14:textId="47AE0AB0" w:rsidR="0001163A" w:rsidRDefault="0001163A" w:rsidP="00E12A07">
      <w:pPr>
        <w:spacing w:line="276" w:lineRule="auto"/>
        <w:rPr>
          <w:rFonts w:cs="Times New Roman"/>
          <w:sz w:val="22"/>
        </w:rPr>
      </w:pPr>
      <w:r>
        <w:rPr>
          <w:rFonts w:cs="Times New Roman"/>
          <w:sz w:val="22"/>
        </w:rPr>
        <w:lastRenderedPageBreak/>
        <w:t>It is the principal’s responsibility to see to it that all the CPTs are constantly getting better, that is, advancing up the ladder of sophistication. A CPT meeting is a prime site for teacher learning. If we (the members of a CPT) are looking at student work and identify something our students are struggling with, we will figure out why they are struggling and invent a new approach for those who don’t get it yet. That creative act and the interchange and sharing among us to do that invention will improve all our teaching, and certainly will improve our students’ learning as a result. So CPTs are a not-to-be-missed arena for principals and other building-based leaders to show up and act to get the CPT groups to a high level of functioning. Superintendents have to press and to coach principals in how to do so!</w:t>
      </w:r>
    </w:p>
    <w:p w14:paraId="07902915" w14:textId="5BDC6EE4" w:rsidR="00B57641" w:rsidRDefault="00B57641" w:rsidP="00E12A07">
      <w:pPr>
        <w:spacing w:line="276" w:lineRule="auto"/>
        <w:rPr>
          <w:rFonts w:cs="Times New Roman"/>
          <w:sz w:val="22"/>
        </w:rPr>
      </w:pPr>
      <w:r>
        <w:rPr>
          <w:rFonts w:cs="Times New Roman"/>
          <w:noProof/>
          <w:sz w:val="22"/>
        </w:rPr>
        <mc:AlternateContent>
          <mc:Choice Requires="wps">
            <w:drawing>
              <wp:anchor distT="0" distB="0" distL="114300" distR="114300" simplePos="0" relativeHeight="251679744" behindDoc="0" locked="0" layoutInCell="1" allowOverlap="1" wp14:anchorId="0621533B" wp14:editId="4A5C850C">
                <wp:simplePos x="0" y="0"/>
                <wp:positionH relativeFrom="column">
                  <wp:posOffset>76200</wp:posOffset>
                </wp:positionH>
                <wp:positionV relativeFrom="paragraph">
                  <wp:posOffset>525780</wp:posOffset>
                </wp:positionV>
                <wp:extent cx="6471920" cy="5768975"/>
                <wp:effectExtent l="25400" t="25400" r="30480" b="22225"/>
                <wp:wrapSquare wrapText="bothSides"/>
                <wp:docPr id="1" name="Text Box 1"/>
                <wp:cNvGraphicFramePr/>
                <a:graphic xmlns:a="http://schemas.openxmlformats.org/drawingml/2006/main">
                  <a:graphicData uri="http://schemas.microsoft.com/office/word/2010/wordprocessingShape">
                    <wps:wsp>
                      <wps:cNvSpPr txBox="1"/>
                      <wps:spPr>
                        <a:xfrm>
                          <a:off x="0" y="0"/>
                          <a:ext cx="6471920" cy="5768975"/>
                        </a:xfrm>
                        <a:prstGeom prst="rect">
                          <a:avLst/>
                        </a:prstGeom>
                        <a:noFill/>
                        <a:ln w="381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1BFAD5" w14:textId="7C78532A" w:rsidR="00475FAF" w:rsidRPr="00D705F8" w:rsidRDefault="00475FAF" w:rsidP="0001163A">
                            <w:pPr>
                              <w:jc w:val="center"/>
                              <w:rPr>
                                <w:b/>
                                <w:sz w:val="22"/>
                              </w:rPr>
                            </w:pPr>
                            <w:r w:rsidRPr="00D705F8">
                              <w:rPr>
                                <w:b/>
                                <w:sz w:val="22"/>
                              </w:rPr>
                              <w:t>QUESTIONS TO ASK &amp; REQUESTS TO MAKE</w:t>
                            </w:r>
                          </w:p>
                          <w:p w14:paraId="0984F3A8" w14:textId="75C45DFE" w:rsidR="00475FAF" w:rsidRPr="00D705F8" w:rsidRDefault="005931E3" w:rsidP="0001163A">
                            <w:pPr>
                              <w:jc w:val="center"/>
                              <w:rPr>
                                <w:b/>
                                <w:sz w:val="22"/>
                              </w:rPr>
                            </w:pPr>
                            <w:r w:rsidRPr="00D705F8">
                              <w:rPr>
                                <w:b/>
                                <w:sz w:val="22"/>
                              </w:rPr>
                              <w:t>On</w:t>
                            </w:r>
                            <w:r w:rsidR="00475FAF" w:rsidRPr="00D705F8">
                              <w:rPr>
                                <w:b/>
                                <w:sz w:val="22"/>
                              </w:rPr>
                              <w:t xml:space="preserve"> a school visit to improve CPTs</w:t>
                            </w:r>
                          </w:p>
                          <w:p w14:paraId="45C729D1" w14:textId="77777777" w:rsidR="00475FAF" w:rsidRPr="00D705F8" w:rsidRDefault="00475FAF" w:rsidP="0001163A">
                            <w:pPr>
                              <w:jc w:val="center"/>
                              <w:rPr>
                                <w:sz w:val="22"/>
                              </w:rPr>
                            </w:pPr>
                          </w:p>
                          <w:p w14:paraId="02DE6F92" w14:textId="2919E660" w:rsidR="00475FAF" w:rsidRDefault="00475FAF" w:rsidP="0001163A">
                            <w:pPr>
                              <w:pStyle w:val="ListParagraph"/>
                              <w:numPr>
                                <w:ilvl w:val="0"/>
                                <w:numId w:val="10"/>
                              </w:numPr>
                              <w:rPr>
                                <w:sz w:val="22"/>
                              </w:rPr>
                            </w:pPr>
                            <w:r w:rsidRPr="00D705F8">
                              <w:rPr>
                                <w:sz w:val="22"/>
                              </w:rPr>
                              <w:t>“Have you provided for common planning time for those who teach the same content? Do they use it? What’s the schedule?”</w:t>
                            </w:r>
                          </w:p>
                          <w:p w14:paraId="5F7BC762" w14:textId="2A9CF530" w:rsidR="00475FAF" w:rsidRDefault="00475FAF" w:rsidP="00D705F8">
                            <w:pPr>
                              <w:pStyle w:val="ListParagraph"/>
                              <w:rPr>
                                <w:i/>
                                <w:sz w:val="22"/>
                              </w:rPr>
                            </w:pPr>
                            <w:r w:rsidRPr="00D705F8">
                              <w:rPr>
                                <w:i/>
                                <w:sz w:val="22"/>
                              </w:rPr>
                              <w:t xml:space="preserve">This is the baseline: making sure there </w:t>
                            </w:r>
                            <w:r w:rsidRPr="00D705F8">
                              <w:rPr>
                                <w:i/>
                                <w:sz w:val="22"/>
                                <w:u w:val="single"/>
                              </w:rPr>
                              <w:t>are</w:t>
                            </w:r>
                            <w:r w:rsidRPr="00D705F8">
                              <w:rPr>
                                <w:i/>
                                <w:sz w:val="22"/>
                              </w:rPr>
                              <w:t xml:space="preserve"> CPT meetings.</w:t>
                            </w:r>
                          </w:p>
                          <w:p w14:paraId="6276EC35" w14:textId="77777777" w:rsidR="00475FAF" w:rsidRPr="00D705F8" w:rsidRDefault="00475FAF" w:rsidP="00D705F8">
                            <w:pPr>
                              <w:pStyle w:val="ListParagraph"/>
                              <w:rPr>
                                <w:i/>
                                <w:sz w:val="22"/>
                              </w:rPr>
                            </w:pPr>
                          </w:p>
                          <w:p w14:paraId="61A7BEE0" w14:textId="32D48811" w:rsidR="00475FAF" w:rsidRDefault="00475FAF" w:rsidP="0001163A">
                            <w:pPr>
                              <w:pStyle w:val="ListParagraph"/>
                              <w:numPr>
                                <w:ilvl w:val="0"/>
                                <w:numId w:val="10"/>
                              </w:numPr>
                              <w:rPr>
                                <w:sz w:val="22"/>
                              </w:rPr>
                            </w:pPr>
                            <w:r w:rsidRPr="00D705F8">
                              <w:rPr>
                                <w:sz w:val="22"/>
                              </w:rPr>
                              <w:t>“Tell me the level of functioning of each of our CPT teams. What’s your evidence?”</w:t>
                            </w:r>
                          </w:p>
                          <w:p w14:paraId="075088D2" w14:textId="4D0737BA" w:rsidR="00475FAF" w:rsidRPr="00D705F8" w:rsidRDefault="00475FAF" w:rsidP="00D705F8">
                            <w:pPr>
                              <w:ind w:left="720"/>
                              <w:rPr>
                                <w:i/>
                                <w:sz w:val="22"/>
                              </w:rPr>
                            </w:pPr>
                            <w:r w:rsidRPr="00D705F8">
                              <w:rPr>
                                <w:i/>
                                <w:sz w:val="22"/>
                              </w:rPr>
                              <w:t>This is to get principals to visit CPT</w:t>
                            </w:r>
                            <w:r>
                              <w:rPr>
                                <w:i/>
                                <w:sz w:val="22"/>
                              </w:rPr>
                              <w:t>s</w:t>
                            </w:r>
                            <w:r w:rsidRPr="00D705F8">
                              <w:rPr>
                                <w:i/>
                                <w:sz w:val="22"/>
                              </w:rPr>
                              <w:t xml:space="preserve"> and take resp</w:t>
                            </w:r>
                            <w:r>
                              <w:rPr>
                                <w:i/>
                                <w:sz w:val="22"/>
                              </w:rPr>
                              <w:t>onsibility for knowing how they’re</w:t>
                            </w:r>
                            <w:r w:rsidRPr="00D705F8">
                              <w:rPr>
                                <w:i/>
                                <w:sz w:val="22"/>
                              </w:rPr>
                              <w:t xml:space="preserve"> functioning.</w:t>
                            </w:r>
                          </w:p>
                          <w:p w14:paraId="6FA4339A" w14:textId="77777777" w:rsidR="00475FAF" w:rsidRPr="00D705F8" w:rsidRDefault="00475FAF" w:rsidP="00D705F8">
                            <w:pPr>
                              <w:ind w:left="720"/>
                              <w:rPr>
                                <w:sz w:val="22"/>
                              </w:rPr>
                            </w:pPr>
                          </w:p>
                          <w:p w14:paraId="1E74B2D1" w14:textId="799640E7" w:rsidR="00475FAF" w:rsidRDefault="00475FAF" w:rsidP="0001163A">
                            <w:pPr>
                              <w:pStyle w:val="ListParagraph"/>
                              <w:numPr>
                                <w:ilvl w:val="0"/>
                                <w:numId w:val="10"/>
                              </w:numPr>
                              <w:rPr>
                                <w:sz w:val="22"/>
                              </w:rPr>
                            </w:pPr>
                            <w:r w:rsidRPr="00D705F8">
                              <w:rPr>
                                <w:sz w:val="22"/>
                              </w:rPr>
                              <w:t>“Show me the products/minutes of CPT meetings.”</w:t>
                            </w:r>
                          </w:p>
                          <w:p w14:paraId="095C9FDF" w14:textId="4A6EAFFD" w:rsidR="00475FAF" w:rsidRPr="00D705F8" w:rsidRDefault="00475FAF" w:rsidP="00D705F8">
                            <w:pPr>
                              <w:ind w:left="720"/>
                              <w:rPr>
                                <w:i/>
                                <w:sz w:val="22"/>
                              </w:rPr>
                            </w:pPr>
                            <w:r w:rsidRPr="00D705F8">
                              <w:rPr>
                                <w:i/>
                                <w:sz w:val="22"/>
                              </w:rPr>
                              <w:t>This is to get principals to hold CPTs accountable.</w:t>
                            </w:r>
                          </w:p>
                          <w:p w14:paraId="1192DE81" w14:textId="77777777" w:rsidR="00475FAF" w:rsidRPr="00D705F8" w:rsidRDefault="00475FAF" w:rsidP="00D705F8">
                            <w:pPr>
                              <w:ind w:left="720"/>
                              <w:rPr>
                                <w:sz w:val="22"/>
                              </w:rPr>
                            </w:pPr>
                          </w:p>
                          <w:p w14:paraId="1444E3AB" w14:textId="1F0E63CB" w:rsidR="00475FAF" w:rsidRDefault="00475FAF" w:rsidP="0001163A">
                            <w:pPr>
                              <w:pStyle w:val="ListParagraph"/>
                              <w:numPr>
                                <w:ilvl w:val="0"/>
                                <w:numId w:val="10"/>
                              </w:numPr>
                              <w:rPr>
                                <w:sz w:val="22"/>
                              </w:rPr>
                            </w:pPr>
                            <w:r w:rsidRPr="00D705F8">
                              <w:rPr>
                                <w:sz w:val="22"/>
                              </w:rPr>
                              <w:t>“What do you do to improve functioning of low-performing teams?”</w:t>
                            </w:r>
                          </w:p>
                          <w:p w14:paraId="2BE67E6B" w14:textId="61C6F015" w:rsidR="00475FAF" w:rsidRPr="00D705F8" w:rsidRDefault="00475FAF" w:rsidP="00D705F8">
                            <w:pPr>
                              <w:pStyle w:val="ListParagraph"/>
                              <w:rPr>
                                <w:i/>
                                <w:sz w:val="22"/>
                              </w:rPr>
                            </w:pPr>
                            <w:r w:rsidRPr="00D705F8">
                              <w:rPr>
                                <w:i/>
                                <w:sz w:val="22"/>
                              </w:rPr>
                              <w:t>This is to get the principal thinking about intervention strategies where required.</w:t>
                            </w:r>
                          </w:p>
                          <w:p w14:paraId="448C9F45" w14:textId="77777777" w:rsidR="00475FAF" w:rsidRPr="00D705F8" w:rsidRDefault="00475FAF" w:rsidP="00D705F8">
                            <w:pPr>
                              <w:pStyle w:val="ListParagraph"/>
                              <w:rPr>
                                <w:sz w:val="22"/>
                              </w:rPr>
                            </w:pPr>
                          </w:p>
                          <w:p w14:paraId="06171DA5" w14:textId="7528E0E0" w:rsidR="00475FAF" w:rsidRDefault="00475FAF" w:rsidP="0001163A">
                            <w:pPr>
                              <w:pStyle w:val="ListParagraph"/>
                              <w:numPr>
                                <w:ilvl w:val="0"/>
                                <w:numId w:val="10"/>
                              </w:numPr>
                              <w:rPr>
                                <w:sz w:val="22"/>
                              </w:rPr>
                            </w:pPr>
                            <w:r w:rsidRPr="00D705F8">
                              <w:rPr>
                                <w:sz w:val="22"/>
                              </w:rPr>
                              <w:t>“Let’s visit a common planning time meeting.”</w:t>
                            </w:r>
                          </w:p>
                          <w:p w14:paraId="27F5438D" w14:textId="70D31206" w:rsidR="00475FAF" w:rsidRPr="00D705F8" w:rsidRDefault="00475FAF" w:rsidP="00D705F8">
                            <w:pPr>
                              <w:pStyle w:val="ListParagraph"/>
                              <w:rPr>
                                <w:i/>
                                <w:sz w:val="22"/>
                              </w:rPr>
                            </w:pPr>
                            <w:r w:rsidRPr="00D705F8">
                              <w:rPr>
                                <w:i/>
                                <w:sz w:val="22"/>
                              </w:rPr>
                              <w:t>This is to assess and coach the principal’s diagnostic skills about high functioning CPTs.</w:t>
                            </w:r>
                          </w:p>
                          <w:p w14:paraId="40FACE8F" w14:textId="77777777" w:rsidR="00475FAF" w:rsidRPr="00D705F8" w:rsidRDefault="00475FAF" w:rsidP="00D705F8">
                            <w:pPr>
                              <w:pStyle w:val="ListParagraph"/>
                              <w:rPr>
                                <w:sz w:val="22"/>
                              </w:rPr>
                            </w:pPr>
                          </w:p>
                          <w:p w14:paraId="3C47D627" w14:textId="7B2DF64A" w:rsidR="00475FAF" w:rsidRDefault="00475FAF" w:rsidP="0001163A">
                            <w:pPr>
                              <w:pStyle w:val="ListParagraph"/>
                              <w:numPr>
                                <w:ilvl w:val="0"/>
                                <w:numId w:val="10"/>
                              </w:numPr>
                              <w:rPr>
                                <w:sz w:val="22"/>
                              </w:rPr>
                            </w:pPr>
                            <w:r w:rsidRPr="00D705F8">
                              <w:rPr>
                                <w:sz w:val="22"/>
                              </w:rPr>
                              <w:t xml:space="preserve">“Show me how your teachers </w:t>
                            </w:r>
                            <w:r w:rsidR="005931E3">
                              <w:rPr>
                                <w:sz w:val="22"/>
                              </w:rPr>
                              <w:t>use data about student learning to group kids? …to plan re-teaching? ……t</w:t>
                            </w:r>
                            <w:r>
                              <w:rPr>
                                <w:sz w:val="22"/>
                              </w:rPr>
                              <w:t>o do prevention or inter</w:t>
                            </w:r>
                            <w:r w:rsidR="005931E3">
                              <w:rPr>
                                <w:sz w:val="22"/>
                              </w:rPr>
                              <w:t>ventions? To do error analysis?</w:t>
                            </w:r>
                            <w:r>
                              <w:rPr>
                                <w:sz w:val="22"/>
                              </w:rPr>
                              <w:t xml:space="preserve"> Are you looking periodically at grade-level or course-team data with the teachers and formulating questions? If not you, who does?</w:t>
                            </w:r>
                            <w:r w:rsidRPr="00D705F8">
                              <w:rPr>
                                <w:sz w:val="22"/>
                              </w:rPr>
                              <w:t>”</w:t>
                            </w:r>
                          </w:p>
                          <w:p w14:paraId="410C963A" w14:textId="7A977ABB" w:rsidR="00475FAF" w:rsidRPr="00D705F8" w:rsidRDefault="00475FAF" w:rsidP="00D705F8">
                            <w:pPr>
                              <w:pStyle w:val="ListParagraph"/>
                              <w:rPr>
                                <w:i/>
                                <w:sz w:val="22"/>
                              </w:rPr>
                            </w:pPr>
                            <w:r w:rsidRPr="00D705F8">
                              <w:rPr>
                                <w:i/>
                                <w:sz w:val="22"/>
                              </w:rPr>
                              <w:t>This is to get the principal to focus CPTs on using data well.</w:t>
                            </w:r>
                          </w:p>
                          <w:p w14:paraId="6C67545B" w14:textId="77777777" w:rsidR="00475FAF" w:rsidRPr="00D705F8" w:rsidRDefault="00475FAF" w:rsidP="00D705F8">
                            <w:pPr>
                              <w:pStyle w:val="ListParagraph"/>
                              <w:rPr>
                                <w:sz w:val="22"/>
                              </w:rPr>
                            </w:pPr>
                          </w:p>
                          <w:p w14:paraId="14949A60" w14:textId="64BFBBB9" w:rsidR="00475FAF" w:rsidRDefault="00475FAF" w:rsidP="0001163A">
                            <w:pPr>
                              <w:pStyle w:val="ListParagraph"/>
                              <w:numPr>
                                <w:ilvl w:val="0"/>
                                <w:numId w:val="10"/>
                              </w:numPr>
                              <w:rPr>
                                <w:sz w:val="22"/>
                              </w:rPr>
                            </w:pPr>
                            <w:r w:rsidRPr="00D705F8">
                              <w:rPr>
                                <w:sz w:val="22"/>
                              </w:rPr>
                              <w:t>“How do you deploy your instructional coaches and other members of your leadership team during CPT time for teachers?”</w:t>
                            </w:r>
                          </w:p>
                          <w:p w14:paraId="7B14F65D" w14:textId="1777F80A" w:rsidR="00475FAF" w:rsidRPr="00D705F8" w:rsidRDefault="00475FAF" w:rsidP="00D705F8">
                            <w:pPr>
                              <w:pStyle w:val="ListParagraph"/>
                              <w:rPr>
                                <w:i/>
                                <w:sz w:val="22"/>
                              </w:rPr>
                            </w:pPr>
                            <w:r w:rsidRPr="00D705F8">
                              <w:rPr>
                                <w:i/>
                                <w:sz w:val="22"/>
                              </w:rPr>
                              <w:t>This is to get the principal to use other members of the leadership team to be allies in improving the functioning of CPTs.</w:t>
                            </w:r>
                          </w:p>
                          <w:p w14:paraId="6E3C3988" w14:textId="77777777" w:rsidR="00475FAF" w:rsidRPr="00D705F8" w:rsidRDefault="00475FAF" w:rsidP="00D705F8">
                            <w:pPr>
                              <w:pStyle w:val="ListParagraph"/>
                              <w:rPr>
                                <w:sz w:val="22"/>
                              </w:rPr>
                            </w:pPr>
                          </w:p>
                          <w:p w14:paraId="2A918771" w14:textId="2BFDE0A8" w:rsidR="00475FAF" w:rsidRDefault="00475FAF" w:rsidP="0001163A">
                            <w:pPr>
                              <w:pStyle w:val="ListParagraph"/>
                              <w:numPr>
                                <w:ilvl w:val="0"/>
                                <w:numId w:val="10"/>
                              </w:numPr>
                              <w:rPr>
                                <w:sz w:val="22"/>
                              </w:rPr>
                            </w:pPr>
                            <w:r w:rsidRPr="00D705F8">
                              <w:rPr>
                                <w:sz w:val="22"/>
                              </w:rPr>
                              <w:t>“How do you help your teams learn how to do error analysis?”</w:t>
                            </w:r>
                          </w:p>
                          <w:p w14:paraId="7073652E" w14:textId="3C6A23F6" w:rsidR="00475FAF" w:rsidRPr="00D705F8" w:rsidRDefault="00475FAF" w:rsidP="00D705F8">
                            <w:pPr>
                              <w:pStyle w:val="ListParagraph"/>
                              <w:rPr>
                                <w:i/>
                                <w:sz w:val="22"/>
                              </w:rPr>
                            </w:pPr>
                            <w:r w:rsidRPr="00D705F8">
                              <w:rPr>
                                <w:i/>
                                <w:sz w:val="22"/>
                              </w:rPr>
                              <w:t>This is to focus the principal on one of the most powerful activities a CPT can do.</w:t>
                            </w:r>
                          </w:p>
                          <w:p w14:paraId="15FD95D7" w14:textId="77777777" w:rsidR="00475FAF" w:rsidRPr="00D705F8" w:rsidRDefault="00475FAF" w:rsidP="00D705F8">
                            <w:pPr>
                              <w:pStyle w:val="ListParagraph"/>
                              <w:rPr>
                                <w:sz w:val="22"/>
                              </w:rPr>
                            </w:pPr>
                          </w:p>
                          <w:p w14:paraId="45A05E7A" w14:textId="18D932BA" w:rsidR="00475FAF" w:rsidRDefault="00475FAF" w:rsidP="0001163A">
                            <w:pPr>
                              <w:pStyle w:val="ListParagraph"/>
                              <w:numPr>
                                <w:ilvl w:val="0"/>
                                <w:numId w:val="10"/>
                              </w:numPr>
                              <w:rPr>
                                <w:sz w:val="22"/>
                              </w:rPr>
                            </w:pPr>
                            <w:r w:rsidRPr="00D705F8">
                              <w:rPr>
                                <w:sz w:val="22"/>
                              </w:rPr>
                              <w:t>“What happens in CPTs when interim assessment results come in?”</w:t>
                            </w:r>
                          </w:p>
                          <w:p w14:paraId="4EF25973" w14:textId="425E7CC0" w:rsidR="00475FAF" w:rsidRPr="00D705F8" w:rsidRDefault="00475FAF" w:rsidP="00D705F8">
                            <w:pPr>
                              <w:pStyle w:val="ListParagraph"/>
                              <w:rPr>
                                <w:i/>
                                <w:sz w:val="22"/>
                              </w:rPr>
                            </w:pPr>
                            <w:r w:rsidRPr="00D705F8">
                              <w:rPr>
                                <w:i/>
                                <w:sz w:val="22"/>
                              </w:rPr>
                              <w:t>This is to focus the principal on what CPTs should do quickly with the results of interim assessments administered in common across a grade level or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Text Box 1" o:spid="_x0000_s1047" type="#_x0000_t202" style="position:absolute;margin-left:6pt;margin-top:41.4pt;width:509.6pt;height:454.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" filled="f" strokecolor="black [3213]" strokeweight="3pt">
                <v:textbox>
                  <w:txbxContent>
                    <w:p w14:paraId="231BFAD5" w14:textId="7C78532A" w:rsidR="00475FAF" w:rsidRPr="00D705F8" w:rsidRDefault="00475FAF" w:rsidP="0001163A">
                      <w:pPr>
                        <w:jc w:val="center"/>
                        <w:rPr>
                          <w:b/>
                          <w:sz w:val="22"/>
                        </w:rPr>
                      </w:pPr>
                      <w:r w:rsidRPr="00D705F8">
                        <w:rPr>
                          <w:b/>
                          <w:sz w:val="22"/>
                        </w:rPr>
                        <w:t>QUESTIONS TO ASK &amp; REQUESTS TO MAKE</w:t>
                      </w:r>
                    </w:p>
                    <w:p w14:paraId="0984F3A8" w14:textId="75C45DFE" w:rsidR="00475FAF" w:rsidRPr="00D705F8" w:rsidRDefault="005931E3" w:rsidP="0001163A">
                      <w:pPr>
                        <w:jc w:val="center"/>
                        <w:rPr>
                          <w:b/>
                          <w:sz w:val="22"/>
                        </w:rPr>
                      </w:pPr>
                      <w:r w:rsidRPr="00D705F8">
                        <w:rPr>
                          <w:b/>
                          <w:sz w:val="22"/>
                        </w:rPr>
                        <w:t>On</w:t>
                      </w:r>
                      <w:r w:rsidR="00475FAF" w:rsidRPr="00D705F8">
                        <w:rPr>
                          <w:b/>
                          <w:sz w:val="22"/>
                        </w:rPr>
                        <w:t xml:space="preserve"> a school visit to improve CPTs</w:t>
                      </w:r>
                    </w:p>
                    <w:p w14:paraId="45C729D1" w14:textId="77777777" w:rsidR="00475FAF" w:rsidRPr="00D705F8" w:rsidRDefault="00475FAF" w:rsidP="0001163A">
                      <w:pPr>
                        <w:jc w:val="center"/>
                        <w:rPr>
                          <w:sz w:val="22"/>
                        </w:rPr>
                      </w:pPr>
                    </w:p>
                    <w:p w14:paraId="02DE6F92" w14:textId="2919E660" w:rsidR="00475FAF" w:rsidRDefault="00475FAF" w:rsidP="0001163A">
                      <w:pPr>
                        <w:pStyle w:val="ListParagraph"/>
                        <w:numPr>
                          <w:ilvl w:val="0"/>
                          <w:numId w:val="10"/>
                        </w:numPr>
                        <w:rPr>
                          <w:sz w:val="22"/>
                        </w:rPr>
                      </w:pPr>
                      <w:r w:rsidRPr="00D705F8">
                        <w:rPr>
                          <w:sz w:val="22"/>
                        </w:rPr>
                        <w:t>“Have you provided for common planning time for those who teach the same content? Do they use it? What’s the schedule?”</w:t>
                      </w:r>
                    </w:p>
                    <w:p w14:paraId="5F7BC762" w14:textId="2A9CF530" w:rsidR="00475FAF" w:rsidRDefault="00475FAF" w:rsidP="00D705F8">
                      <w:pPr>
                        <w:pStyle w:val="ListParagraph"/>
                        <w:rPr>
                          <w:i/>
                          <w:sz w:val="22"/>
                        </w:rPr>
                      </w:pPr>
                      <w:r w:rsidRPr="00D705F8">
                        <w:rPr>
                          <w:i/>
                          <w:sz w:val="22"/>
                        </w:rPr>
                        <w:t xml:space="preserve">This is the baseline: making sure there </w:t>
                      </w:r>
                      <w:r w:rsidRPr="00D705F8">
                        <w:rPr>
                          <w:i/>
                          <w:sz w:val="22"/>
                          <w:u w:val="single"/>
                        </w:rPr>
                        <w:t>are</w:t>
                      </w:r>
                      <w:r w:rsidRPr="00D705F8">
                        <w:rPr>
                          <w:i/>
                          <w:sz w:val="22"/>
                        </w:rPr>
                        <w:t xml:space="preserve"> CPT meetings.</w:t>
                      </w:r>
                    </w:p>
                    <w:p w14:paraId="6276EC35" w14:textId="77777777" w:rsidR="00475FAF" w:rsidRPr="00D705F8" w:rsidRDefault="00475FAF" w:rsidP="00D705F8">
                      <w:pPr>
                        <w:pStyle w:val="ListParagraph"/>
                        <w:rPr>
                          <w:i/>
                          <w:sz w:val="22"/>
                        </w:rPr>
                      </w:pPr>
                    </w:p>
                    <w:p w14:paraId="61A7BEE0" w14:textId="32D48811" w:rsidR="00475FAF" w:rsidRDefault="00475FAF" w:rsidP="0001163A">
                      <w:pPr>
                        <w:pStyle w:val="ListParagraph"/>
                        <w:numPr>
                          <w:ilvl w:val="0"/>
                          <w:numId w:val="10"/>
                        </w:numPr>
                        <w:rPr>
                          <w:sz w:val="22"/>
                        </w:rPr>
                      </w:pPr>
                      <w:r w:rsidRPr="00D705F8">
                        <w:rPr>
                          <w:sz w:val="22"/>
                        </w:rPr>
                        <w:t>“Tell me the level of functioning of each of our CPT teams. What’s your evidence?”</w:t>
                      </w:r>
                    </w:p>
                    <w:p w14:paraId="075088D2" w14:textId="4D0737BA" w:rsidR="00475FAF" w:rsidRPr="00D705F8" w:rsidRDefault="00475FAF" w:rsidP="00D705F8">
                      <w:pPr>
                        <w:ind w:left="720"/>
                        <w:rPr>
                          <w:i/>
                          <w:sz w:val="22"/>
                        </w:rPr>
                      </w:pPr>
                      <w:r w:rsidRPr="00D705F8">
                        <w:rPr>
                          <w:i/>
                          <w:sz w:val="22"/>
                        </w:rPr>
                        <w:t>This is to get principals to visit CPT</w:t>
                      </w:r>
                      <w:r>
                        <w:rPr>
                          <w:i/>
                          <w:sz w:val="22"/>
                        </w:rPr>
                        <w:t>s</w:t>
                      </w:r>
                      <w:r w:rsidRPr="00D705F8">
                        <w:rPr>
                          <w:i/>
                          <w:sz w:val="22"/>
                        </w:rPr>
                        <w:t xml:space="preserve"> and take resp</w:t>
                      </w:r>
                      <w:r>
                        <w:rPr>
                          <w:i/>
                          <w:sz w:val="22"/>
                        </w:rPr>
                        <w:t>onsibility for knowing how they’re</w:t>
                      </w:r>
                      <w:r w:rsidRPr="00D705F8">
                        <w:rPr>
                          <w:i/>
                          <w:sz w:val="22"/>
                        </w:rPr>
                        <w:t xml:space="preserve"> functioning.</w:t>
                      </w:r>
                    </w:p>
                    <w:p w14:paraId="6FA4339A" w14:textId="77777777" w:rsidR="00475FAF" w:rsidRPr="00D705F8" w:rsidRDefault="00475FAF" w:rsidP="00D705F8">
                      <w:pPr>
                        <w:ind w:left="720"/>
                        <w:rPr>
                          <w:sz w:val="22"/>
                        </w:rPr>
                      </w:pPr>
                    </w:p>
                    <w:p w14:paraId="1E74B2D1" w14:textId="799640E7" w:rsidR="00475FAF" w:rsidRDefault="00475FAF" w:rsidP="0001163A">
                      <w:pPr>
                        <w:pStyle w:val="ListParagraph"/>
                        <w:numPr>
                          <w:ilvl w:val="0"/>
                          <w:numId w:val="10"/>
                        </w:numPr>
                        <w:rPr>
                          <w:sz w:val="22"/>
                        </w:rPr>
                      </w:pPr>
                      <w:r w:rsidRPr="00D705F8">
                        <w:rPr>
                          <w:sz w:val="22"/>
                        </w:rPr>
                        <w:t>“Show me the products/minutes of CPT meetings.”</w:t>
                      </w:r>
                    </w:p>
                    <w:p w14:paraId="095C9FDF" w14:textId="4A6EAFFD" w:rsidR="00475FAF" w:rsidRPr="00D705F8" w:rsidRDefault="00475FAF" w:rsidP="00D705F8">
                      <w:pPr>
                        <w:ind w:left="720"/>
                        <w:rPr>
                          <w:i/>
                          <w:sz w:val="22"/>
                        </w:rPr>
                      </w:pPr>
                      <w:r w:rsidRPr="00D705F8">
                        <w:rPr>
                          <w:i/>
                          <w:sz w:val="22"/>
                        </w:rPr>
                        <w:t>This is to get principals to hold CPTs accountable.</w:t>
                      </w:r>
                    </w:p>
                    <w:p w14:paraId="1192DE81" w14:textId="77777777" w:rsidR="00475FAF" w:rsidRPr="00D705F8" w:rsidRDefault="00475FAF" w:rsidP="00D705F8">
                      <w:pPr>
                        <w:ind w:left="720"/>
                        <w:rPr>
                          <w:sz w:val="22"/>
                        </w:rPr>
                      </w:pPr>
                    </w:p>
                    <w:p w14:paraId="1444E3AB" w14:textId="1F0E63CB" w:rsidR="00475FAF" w:rsidRDefault="00475FAF" w:rsidP="0001163A">
                      <w:pPr>
                        <w:pStyle w:val="ListParagraph"/>
                        <w:numPr>
                          <w:ilvl w:val="0"/>
                          <w:numId w:val="10"/>
                        </w:numPr>
                        <w:rPr>
                          <w:sz w:val="22"/>
                        </w:rPr>
                      </w:pPr>
                      <w:r w:rsidRPr="00D705F8">
                        <w:rPr>
                          <w:sz w:val="22"/>
                        </w:rPr>
                        <w:t>“What do you do to improve functioning of low-performing teams?”</w:t>
                      </w:r>
                    </w:p>
                    <w:p w14:paraId="2BE67E6B" w14:textId="61C6F015" w:rsidR="00475FAF" w:rsidRPr="00D705F8" w:rsidRDefault="00475FAF" w:rsidP="00D705F8">
                      <w:pPr>
                        <w:pStyle w:val="ListParagraph"/>
                        <w:rPr>
                          <w:i/>
                          <w:sz w:val="22"/>
                        </w:rPr>
                      </w:pPr>
                      <w:r w:rsidRPr="00D705F8">
                        <w:rPr>
                          <w:i/>
                          <w:sz w:val="22"/>
                        </w:rPr>
                        <w:t>This is to get the principal thinking about intervention strategies where required.</w:t>
                      </w:r>
                    </w:p>
                    <w:p w14:paraId="448C9F45" w14:textId="77777777" w:rsidR="00475FAF" w:rsidRPr="00D705F8" w:rsidRDefault="00475FAF" w:rsidP="00D705F8">
                      <w:pPr>
                        <w:pStyle w:val="ListParagraph"/>
                        <w:rPr>
                          <w:sz w:val="22"/>
                        </w:rPr>
                      </w:pPr>
                    </w:p>
                    <w:p w14:paraId="06171DA5" w14:textId="7528E0E0" w:rsidR="00475FAF" w:rsidRDefault="00475FAF" w:rsidP="0001163A">
                      <w:pPr>
                        <w:pStyle w:val="ListParagraph"/>
                        <w:numPr>
                          <w:ilvl w:val="0"/>
                          <w:numId w:val="10"/>
                        </w:numPr>
                        <w:rPr>
                          <w:sz w:val="22"/>
                        </w:rPr>
                      </w:pPr>
                      <w:r w:rsidRPr="00D705F8">
                        <w:rPr>
                          <w:sz w:val="22"/>
                        </w:rPr>
                        <w:t>“Let’s visit a common planning time meeting.”</w:t>
                      </w:r>
                    </w:p>
                    <w:p w14:paraId="27F5438D" w14:textId="70D31206" w:rsidR="00475FAF" w:rsidRPr="00D705F8" w:rsidRDefault="00475FAF" w:rsidP="00D705F8">
                      <w:pPr>
                        <w:pStyle w:val="ListParagraph"/>
                        <w:rPr>
                          <w:i/>
                          <w:sz w:val="22"/>
                        </w:rPr>
                      </w:pPr>
                      <w:r w:rsidRPr="00D705F8">
                        <w:rPr>
                          <w:i/>
                          <w:sz w:val="22"/>
                        </w:rPr>
                        <w:t>This is to assess and coach the principal’s diagnostic skills about high functioning CPTs.</w:t>
                      </w:r>
                    </w:p>
                    <w:p w14:paraId="40FACE8F" w14:textId="77777777" w:rsidR="00475FAF" w:rsidRPr="00D705F8" w:rsidRDefault="00475FAF" w:rsidP="00D705F8">
                      <w:pPr>
                        <w:pStyle w:val="ListParagraph"/>
                        <w:rPr>
                          <w:sz w:val="22"/>
                        </w:rPr>
                      </w:pPr>
                    </w:p>
                    <w:p w14:paraId="3C47D627" w14:textId="7B2DF64A" w:rsidR="00475FAF" w:rsidRDefault="00475FAF" w:rsidP="0001163A">
                      <w:pPr>
                        <w:pStyle w:val="ListParagraph"/>
                        <w:numPr>
                          <w:ilvl w:val="0"/>
                          <w:numId w:val="10"/>
                        </w:numPr>
                        <w:rPr>
                          <w:sz w:val="22"/>
                        </w:rPr>
                      </w:pPr>
                      <w:r w:rsidRPr="00D705F8">
                        <w:rPr>
                          <w:sz w:val="22"/>
                        </w:rPr>
                        <w:t xml:space="preserve">“Show me how your teachers </w:t>
                      </w:r>
                      <w:r w:rsidR="005931E3">
                        <w:rPr>
                          <w:sz w:val="22"/>
                        </w:rPr>
                        <w:t>use data about student learning to group kids? …to plan re-teaching? ……t</w:t>
                      </w:r>
                      <w:r>
                        <w:rPr>
                          <w:sz w:val="22"/>
                        </w:rPr>
                        <w:t>o do prevention or inter</w:t>
                      </w:r>
                      <w:r w:rsidR="005931E3">
                        <w:rPr>
                          <w:sz w:val="22"/>
                        </w:rPr>
                        <w:t>ventions? To do error analysis?</w:t>
                      </w:r>
                      <w:r>
                        <w:rPr>
                          <w:sz w:val="22"/>
                        </w:rPr>
                        <w:t xml:space="preserve"> Are you looking periodically at grade-level or course-team data with the teachers and formulating questions? If not you, who does?</w:t>
                      </w:r>
                      <w:r w:rsidRPr="00D705F8">
                        <w:rPr>
                          <w:sz w:val="22"/>
                        </w:rPr>
                        <w:t>”</w:t>
                      </w:r>
                    </w:p>
                    <w:p w14:paraId="410C963A" w14:textId="7A977ABB" w:rsidR="00475FAF" w:rsidRPr="00D705F8" w:rsidRDefault="00475FAF" w:rsidP="00D705F8">
                      <w:pPr>
                        <w:pStyle w:val="ListParagraph"/>
                        <w:rPr>
                          <w:i/>
                          <w:sz w:val="22"/>
                        </w:rPr>
                      </w:pPr>
                      <w:r w:rsidRPr="00D705F8">
                        <w:rPr>
                          <w:i/>
                          <w:sz w:val="22"/>
                        </w:rPr>
                        <w:t>This is to get the principal to focus CPTs on using data well.</w:t>
                      </w:r>
                    </w:p>
                    <w:p w14:paraId="6C67545B" w14:textId="77777777" w:rsidR="00475FAF" w:rsidRPr="00D705F8" w:rsidRDefault="00475FAF" w:rsidP="00D705F8">
                      <w:pPr>
                        <w:pStyle w:val="ListParagraph"/>
                        <w:rPr>
                          <w:sz w:val="22"/>
                        </w:rPr>
                      </w:pPr>
                    </w:p>
                    <w:p w14:paraId="14949A60" w14:textId="64BFBBB9" w:rsidR="00475FAF" w:rsidRDefault="00475FAF" w:rsidP="0001163A">
                      <w:pPr>
                        <w:pStyle w:val="ListParagraph"/>
                        <w:numPr>
                          <w:ilvl w:val="0"/>
                          <w:numId w:val="10"/>
                        </w:numPr>
                        <w:rPr>
                          <w:sz w:val="22"/>
                        </w:rPr>
                      </w:pPr>
                      <w:r w:rsidRPr="00D705F8">
                        <w:rPr>
                          <w:sz w:val="22"/>
                        </w:rPr>
                        <w:t>“How do you deploy your instructional coaches and other members of your leadership team during CPT time for teachers?”</w:t>
                      </w:r>
                    </w:p>
                    <w:p w14:paraId="7B14F65D" w14:textId="1777F80A" w:rsidR="00475FAF" w:rsidRPr="00D705F8" w:rsidRDefault="00475FAF" w:rsidP="00D705F8">
                      <w:pPr>
                        <w:pStyle w:val="ListParagraph"/>
                        <w:rPr>
                          <w:i/>
                          <w:sz w:val="22"/>
                        </w:rPr>
                      </w:pPr>
                      <w:r w:rsidRPr="00D705F8">
                        <w:rPr>
                          <w:i/>
                          <w:sz w:val="22"/>
                        </w:rPr>
                        <w:t>This is to get the principal to use other members of the leadership team to be allies in improving the functioning of CPTs.</w:t>
                      </w:r>
                    </w:p>
                    <w:p w14:paraId="6E3C3988" w14:textId="77777777" w:rsidR="00475FAF" w:rsidRPr="00D705F8" w:rsidRDefault="00475FAF" w:rsidP="00D705F8">
                      <w:pPr>
                        <w:pStyle w:val="ListParagraph"/>
                        <w:rPr>
                          <w:sz w:val="22"/>
                        </w:rPr>
                      </w:pPr>
                    </w:p>
                    <w:p w14:paraId="2A918771" w14:textId="2BFDE0A8" w:rsidR="00475FAF" w:rsidRDefault="00475FAF" w:rsidP="0001163A">
                      <w:pPr>
                        <w:pStyle w:val="ListParagraph"/>
                        <w:numPr>
                          <w:ilvl w:val="0"/>
                          <w:numId w:val="10"/>
                        </w:numPr>
                        <w:rPr>
                          <w:sz w:val="22"/>
                        </w:rPr>
                      </w:pPr>
                      <w:r w:rsidRPr="00D705F8">
                        <w:rPr>
                          <w:sz w:val="22"/>
                        </w:rPr>
                        <w:t>“How do you help your teams learn how to do error analysis?”</w:t>
                      </w:r>
                    </w:p>
                    <w:p w14:paraId="7073652E" w14:textId="3C6A23F6" w:rsidR="00475FAF" w:rsidRPr="00D705F8" w:rsidRDefault="00475FAF" w:rsidP="00D705F8">
                      <w:pPr>
                        <w:pStyle w:val="ListParagraph"/>
                        <w:rPr>
                          <w:i/>
                          <w:sz w:val="22"/>
                        </w:rPr>
                      </w:pPr>
                      <w:r w:rsidRPr="00D705F8">
                        <w:rPr>
                          <w:i/>
                          <w:sz w:val="22"/>
                        </w:rPr>
                        <w:t>This is to focus the principal on one of the most powerful activities a CPT can do.</w:t>
                      </w:r>
                    </w:p>
                    <w:p w14:paraId="15FD95D7" w14:textId="77777777" w:rsidR="00475FAF" w:rsidRPr="00D705F8" w:rsidRDefault="00475FAF" w:rsidP="00D705F8">
                      <w:pPr>
                        <w:pStyle w:val="ListParagraph"/>
                        <w:rPr>
                          <w:sz w:val="22"/>
                        </w:rPr>
                      </w:pPr>
                    </w:p>
                    <w:p w14:paraId="45A05E7A" w14:textId="18D932BA" w:rsidR="00475FAF" w:rsidRDefault="00475FAF" w:rsidP="0001163A">
                      <w:pPr>
                        <w:pStyle w:val="ListParagraph"/>
                        <w:numPr>
                          <w:ilvl w:val="0"/>
                          <w:numId w:val="10"/>
                        </w:numPr>
                        <w:rPr>
                          <w:sz w:val="22"/>
                        </w:rPr>
                      </w:pPr>
                      <w:r w:rsidRPr="00D705F8">
                        <w:rPr>
                          <w:sz w:val="22"/>
                        </w:rPr>
                        <w:t>“What happens in CPTs when interim assessment results come in?”</w:t>
                      </w:r>
                    </w:p>
                    <w:p w14:paraId="4EF25973" w14:textId="425E7CC0" w:rsidR="00475FAF" w:rsidRPr="00D705F8" w:rsidRDefault="00475FAF" w:rsidP="00D705F8">
                      <w:pPr>
                        <w:pStyle w:val="ListParagraph"/>
                        <w:rPr>
                          <w:i/>
                          <w:sz w:val="22"/>
                        </w:rPr>
                      </w:pPr>
                      <w:r w:rsidRPr="00D705F8">
                        <w:rPr>
                          <w:i/>
                          <w:sz w:val="22"/>
                        </w:rPr>
                        <w:t>This is to focus the principal on what CPTs should do quickly with the results of interim assessments administered in common across a grade level or course.</w:t>
                      </w:r>
                    </w:p>
                  </w:txbxContent>
                </v:textbox>
                <w10:wrap type="square"/>
              </v:shape>
            </w:pict>
          </mc:Fallback>
        </mc:AlternateContent>
      </w:r>
    </w:p>
    <w:p w14:paraId="441C4685" w14:textId="414C8C4F" w:rsidR="00B57641" w:rsidRPr="006B410B" w:rsidRDefault="00B57641" w:rsidP="00B57641">
      <w:pPr>
        <w:pStyle w:val="ListParagraph"/>
        <w:numPr>
          <w:ilvl w:val="0"/>
          <w:numId w:val="11"/>
        </w:numPr>
        <w:spacing w:line="276" w:lineRule="auto"/>
        <w:rPr>
          <w:rFonts w:cs="Times New Roman"/>
          <w:b/>
          <w:sz w:val="22"/>
        </w:rPr>
      </w:pPr>
      <w:r w:rsidRPr="006B410B">
        <w:rPr>
          <w:rFonts w:cs="Times New Roman"/>
          <w:b/>
          <w:sz w:val="22"/>
        </w:rPr>
        <w:t>Superintendents’ School Visits: What to ask and what to look for</w:t>
      </w:r>
      <w:r w:rsidR="008B4471">
        <w:rPr>
          <w:rFonts w:cs="Times New Roman"/>
          <w:b/>
          <w:sz w:val="22"/>
        </w:rPr>
        <w:t xml:space="preserve"> re. High-Functioning CPTs</w:t>
      </w:r>
    </w:p>
    <w:p w14:paraId="618A7CF2" w14:textId="77777777" w:rsidR="00B57641" w:rsidRDefault="00B57641" w:rsidP="00B57641">
      <w:pPr>
        <w:spacing w:line="276" w:lineRule="auto"/>
        <w:rPr>
          <w:rFonts w:cs="Times New Roman"/>
          <w:sz w:val="22"/>
        </w:rPr>
      </w:pPr>
    </w:p>
    <w:p w14:paraId="18A7E175" w14:textId="77777777" w:rsidR="00B57641" w:rsidRPr="00B57641" w:rsidRDefault="00B57641" w:rsidP="00B57641">
      <w:pPr>
        <w:spacing w:line="276" w:lineRule="auto"/>
        <w:rPr>
          <w:rFonts w:cs="Times New Roman"/>
          <w:sz w:val="22"/>
        </w:rPr>
      </w:pPr>
    </w:p>
    <w:p w14:paraId="28A3D69B" w14:textId="16A1468D" w:rsidR="0001163A" w:rsidRDefault="0001163A" w:rsidP="00E12A07">
      <w:pPr>
        <w:spacing w:line="276" w:lineRule="auto"/>
        <w:rPr>
          <w:rFonts w:cs="Times New Roman"/>
          <w:sz w:val="22"/>
        </w:rPr>
      </w:pPr>
    </w:p>
    <w:p w14:paraId="306CB959" w14:textId="30AF80B3" w:rsidR="0001163A" w:rsidRPr="006B410B" w:rsidRDefault="00B57641" w:rsidP="00B57641">
      <w:pPr>
        <w:pStyle w:val="ListParagraph"/>
        <w:numPr>
          <w:ilvl w:val="0"/>
          <w:numId w:val="11"/>
        </w:numPr>
        <w:spacing w:line="276" w:lineRule="auto"/>
        <w:rPr>
          <w:rFonts w:cs="Times New Roman"/>
          <w:b/>
          <w:sz w:val="22"/>
        </w:rPr>
      </w:pPr>
      <w:r w:rsidRPr="006B410B">
        <w:rPr>
          <w:rFonts w:cs="Times New Roman"/>
          <w:b/>
          <w:sz w:val="22"/>
        </w:rPr>
        <w:t>Principals Meetings – What Activities to Do</w:t>
      </w:r>
      <w:r w:rsidR="008B4471">
        <w:rPr>
          <w:rFonts w:cs="Times New Roman"/>
          <w:b/>
          <w:sz w:val="22"/>
        </w:rPr>
        <w:t xml:space="preserve"> re. High-Functioning CPTs</w:t>
      </w:r>
    </w:p>
    <w:p w14:paraId="7B811393" w14:textId="77777777" w:rsidR="00B57641" w:rsidRDefault="00B57641" w:rsidP="00B57641">
      <w:pPr>
        <w:pStyle w:val="ListParagraph"/>
        <w:spacing w:line="276" w:lineRule="auto"/>
        <w:rPr>
          <w:rFonts w:cs="Times New Roman"/>
          <w:sz w:val="22"/>
        </w:rPr>
      </w:pPr>
    </w:p>
    <w:p w14:paraId="4F0ACF8B" w14:textId="70571EF9" w:rsidR="00B57641" w:rsidRDefault="00B57641" w:rsidP="00B57641">
      <w:pPr>
        <w:pStyle w:val="ListParagraph"/>
        <w:spacing w:line="276" w:lineRule="auto"/>
        <w:rPr>
          <w:rFonts w:cs="Times New Roman"/>
          <w:sz w:val="22"/>
        </w:rPr>
      </w:pPr>
      <w:r>
        <w:rPr>
          <w:rFonts w:cs="Times New Roman"/>
          <w:sz w:val="22"/>
        </w:rPr>
        <w:t>Send information in advance to principals from the Superintendent saying, in effect:</w:t>
      </w:r>
    </w:p>
    <w:p w14:paraId="5203EEFE" w14:textId="77777777" w:rsidR="00B57641" w:rsidRDefault="00B57641" w:rsidP="00B57641">
      <w:pPr>
        <w:pStyle w:val="ListParagraph"/>
        <w:spacing w:line="276" w:lineRule="auto"/>
        <w:rPr>
          <w:rFonts w:cs="Times New Roman"/>
          <w:sz w:val="22"/>
        </w:rPr>
      </w:pPr>
    </w:p>
    <w:p w14:paraId="6CC8D9C4" w14:textId="3C4FB28E" w:rsidR="00B57641" w:rsidRDefault="00B57641" w:rsidP="00B57641">
      <w:pPr>
        <w:pStyle w:val="ListParagraph"/>
        <w:numPr>
          <w:ilvl w:val="0"/>
          <w:numId w:val="12"/>
        </w:numPr>
        <w:spacing w:line="276" w:lineRule="auto"/>
        <w:rPr>
          <w:rFonts w:cs="Times New Roman"/>
          <w:sz w:val="22"/>
        </w:rPr>
      </w:pPr>
      <w:r>
        <w:rPr>
          <w:rFonts w:cs="Times New Roman"/>
          <w:sz w:val="22"/>
        </w:rPr>
        <w:t>“Let’s invite a teacher to come with student work and do an error analysis session with her ourselves.”</w:t>
      </w:r>
    </w:p>
    <w:p w14:paraId="1D3EC3CA" w14:textId="1A29284E" w:rsidR="006B410B" w:rsidRPr="006B410B" w:rsidRDefault="006B410B" w:rsidP="006B410B">
      <w:pPr>
        <w:pStyle w:val="ListParagraph"/>
        <w:spacing w:line="276" w:lineRule="auto"/>
        <w:ind w:left="1440"/>
        <w:rPr>
          <w:rFonts w:cs="Times New Roman"/>
          <w:i/>
          <w:sz w:val="22"/>
        </w:rPr>
      </w:pPr>
      <w:r w:rsidRPr="006B410B">
        <w:rPr>
          <w:rFonts w:cs="Times New Roman"/>
          <w:i/>
          <w:sz w:val="22"/>
        </w:rPr>
        <w:t>This is to get the principals in at the “dirt-under-the-fingernail level” with knowing what error analysis really entails.</w:t>
      </w:r>
    </w:p>
    <w:p w14:paraId="12532117" w14:textId="77777777" w:rsidR="006B410B" w:rsidRDefault="006B410B" w:rsidP="006B410B">
      <w:pPr>
        <w:pStyle w:val="ListParagraph"/>
        <w:spacing w:line="276" w:lineRule="auto"/>
        <w:ind w:left="1440"/>
        <w:rPr>
          <w:rFonts w:cs="Times New Roman"/>
          <w:sz w:val="22"/>
        </w:rPr>
      </w:pPr>
    </w:p>
    <w:p w14:paraId="6BC9EB2B" w14:textId="348D95B3" w:rsidR="00B57641" w:rsidRDefault="00B57641" w:rsidP="00B57641">
      <w:pPr>
        <w:pStyle w:val="ListParagraph"/>
        <w:numPr>
          <w:ilvl w:val="0"/>
          <w:numId w:val="12"/>
        </w:numPr>
        <w:spacing w:line="276" w:lineRule="auto"/>
        <w:rPr>
          <w:rFonts w:cs="Times New Roman"/>
          <w:sz w:val="22"/>
        </w:rPr>
      </w:pPr>
      <w:r>
        <w:rPr>
          <w:rFonts w:cs="Times New Roman"/>
          <w:sz w:val="22"/>
        </w:rPr>
        <w:t>“Let’s share the documentation we ask CPT teams to give us after each meeting. Why do you ask for that particular information?”</w:t>
      </w:r>
    </w:p>
    <w:p w14:paraId="45D10945" w14:textId="305524E6" w:rsidR="006B410B" w:rsidRDefault="005931E3" w:rsidP="006B410B">
      <w:pPr>
        <w:pStyle w:val="ListParagraph"/>
        <w:spacing w:line="276" w:lineRule="auto"/>
        <w:ind w:left="1440"/>
        <w:rPr>
          <w:rFonts w:cs="Times New Roman"/>
          <w:i/>
          <w:sz w:val="22"/>
        </w:rPr>
      </w:pPr>
      <w:r w:rsidRPr="006B410B">
        <w:rPr>
          <w:rFonts w:cs="Times New Roman"/>
          <w:i/>
          <w:sz w:val="22"/>
        </w:rPr>
        <w:t xml:space="preserve">This </w:t>
      </w:r>
      <w:r>
        <w:rPr>
          <w:rFonts w:cs="Times New Roman"/>
          <w:i/>
          <w:sz w:val="22"/>
        </w:rPr>
        <w:t xml:space="preserve">is </w:t>
      </w:r>
      <w:r w:rsidRPr="006B410B">
        <w:rPr>
          <w:rFonts w:cs="Times New Roman"/>
          <w:i/>
          <w:sz w:val="22"/>
        </w:rPr>
        <w:t>to allow principals to share and learn from one another.</w:t>
      </w:r>
    </w:p>
    <w:p w14:paraId="3A63AF09" w14:textId="77777777" w:rsidR="006B410B" w:rsidRPr="006B410B" w:rsidRDefault="006B410B" w:rsidP="006B410B">
      <w:pPr>
        <w:pStyle w:val="ListParagraph"/>
        <w:spacing w:line="276" w:lineRule="auto"/>
        <w:ind w:left="1440"/>
        <w:rPr>
          <w:rFonts w:cs="Times New Roman"/>
          <w:i/>
          <w:sz w:val="22"/>
        </w:rPr>
      </w:pPr>
    </w:p>
    <w:p w14:paraId="36B4C793" w14:textId="278D9237" w:rsidR="00B57641" w:rsidRDefault="00B57641" w:rsidP="00B57641">
      <w:pPr>
        <w:pStyle w:val="ListParagraph"/>
        <w:numPr>
          <w:ilvl w:val="0"/>
          <w:numId w:val="12"/>
        </w:numPr>
        <w:spacing w:line="276" w:lineRule="auto"/>
        <w:rPr>
          <w:rFonts w:cs="Times New Roman"/>
          <w:sz w:val="22"/>
        </w:rPr>
      </w:pPr>
      <w:r>
        <w:rPr>
          <w:rFonts w:cs="Times New Roman"/>
          <w:sz w:val="22"/>
        </w:rPr>
        <w:t>“Rate your teams according to the developmental continuum in the Saphier article.”</w:t>
      </w:r>
      <w:r>
        <w:rPr>
          <w:rStyle w:val="FootnoteReference"/>
          <w:rFonts w:cs="Times New Roman"/>
          <w:sz w:val="22"/>
        </w:rPr>
        <w:footnoteReference w:id="6"/>
      </w:r>
    </w:p>
    <w:p w14:paraId="72145773" w14:textId="6E4644E9" w:rsidR="006B410B" w:rsidRDefault="006B410B" w:rsidP="006B410B">
      <w:pPr>
        <w:pStyle w:val="ListParagraph"/>
        <w:spacing w:line="276" w:lineRule="auto"/>
        <w:ind w:left="1440"/>
        <w:rPr>
          <w:rFonts w:cs="Times New Roman"/>
          <w:sz w:val="22"/>
        </w:rPr>
      </w:pPr>
      <w:r w:rsidRPr="006B410B">
        <w:rPr>
          <w:rFonts w:cs="Times New Roman"/>
          <w:i/>
          <w:sz w:val="22"/>
        </w:rPr>
        <w:t>This is to give principals practice exploring the meaning of the levels of sophistication</w:t>
      </w:r>
      <w:r>
        <w:rPr>
          <w:rFonts w:cs="Times New Roman"/>
          <w:sz w:val="22"/>
        </w:rPr>
        <w:t>.</w:t>
      </w:r>
    </w:p>
    <w:p w14:paraId="18CE8500" w14:textId="77777777" w:rsidR="006B410B" w:rsidRDefault="006B410B" w:rsidP="006B410B">
      <w:pPr>
        <w:pStyle w:val="ListParagraph"/>
        <w:spacing w:line="276" w:lineRule="auto"/>
        <w:ind w:left="1440"/>
        <w:rPr>
          <w:rFonts w:cs="Times New Roman"/>
          <w:sz w:val="22"/>
        </w:rPr>
      </w:pPr>
    </w:p>
    <w:p w14:paraId="7DF088B6" w14:textId="40C31FC3" w:rsidR="00B57641" w:rsidRDefault="00B57641" w:rsidP="00B57641">
      <w:pPr>
        <w:pStyle w:val="ListParagraph"/>
        <w:numPr>
          <w:ilvl w:val="0"/>
          <w:numId w:val="12"/>
        </w:numPr>
        <w:spacing w:line="276" w:lineRule="auto"/>
        <w:rPr>
          <w:rFonts w:cs="Times New Roman"/>
          <w:sz w:val="22"/>
        </w:rPr>
      </w:pPr>
      <w:r>
        <w:rPr>
          <w:rFonts w:cs="Times New Roman"/>
          <w:sz w:val="22"/>
        </w:rPr>
        <w:t xml:space="preserve">“Come prepared to share the interventions you are attempting for a low-performing team, how it’s working, what input you’d like and what you think you’ll do next.” </w:t>
      </w:r>
    </w:p>
    <w:p w14:paraId="2F32891E" w14:textId="01AD57F7" w:rsidR="00B57641" w:rsidRDefault="00B57641" w:rsidP="00B57641">
      <w:pPr>
        <w:pStyle w:val="ListParagraph"/>
        <w:spacing w:line="276" w:lineRule="auto"/>
        <w:ind w:left="1440"/>
        <w:rPr>
          <w:rFonts w:cs="Times New Roman"/>
          <w:i/>
          <w:sz w:val="22"/>
        </w:rPr>
      </w:pPr>
      <w:r w:rsidRPr="006B410B">
        <w:rPr>
          <w:rFonts w:cs="Times New Roman"/>
          <w:i/>
          <w:sz w:val="22"/>
        </w:rPr>
        <w:t>This is to build the principals into a support grou</w:t>
      </w:r>
      <w:r w:rsidR="006B410B" w:rsidRPr="006B410B">
        <w:rPr>
          <w:rFonts w:cs="Times New Roman"/>
          <w:i/>
          <w:sz w:val="22"/>
        </w:rPr>
        <w:t>p</w:t>
      </w:r>
      <w:r w:rsidRPr="006B410B">
        <w:rPr>
          <w:rFonts w:cs="Times New Roman"/>
          <w:i/>
          <w:sz w:val="22"/>
        </w:rPr>
        <w:t xml:space="preserve"> and learning group with one another about how to move CPTs forward.</w:t>
      </w:r>
    </w:p>
    <w:p w14:paraId="1E833091" w14:textId="77777777" w:rsidR="006B410B" w:rsidRDefault="006B410B" w:rsidP="00B57641">
      <w:pPr>
        <w:pStyle w:val="ListParagraph"/>
        <w:spacing w:line="276" w:lineRule="auto"/>
        <w:ind w:left="1440"/>
        <w:rPr>
          <w:rFonts w:cs="Times New Roman"/>
          <w:i/>
          <w:sz w:val="22"/>
        </w:rPr>
      </w:pPr>
    </w:p>
    <w:p w14:paraId="29EADB88" w14:textId="719B19FC" w:rsidR="006B410B" w:rsidRPr="006B410B" w:rsidRDefault="006B410B" w:rsidP="006B410B">
      <w:pPr>
        <w:pStyle w:val="ListParagraph"/>
        <w:numPr>
          <w:ilvl w:val="0"/>
          <w:numId w:val="14"/>
        </w:numPr>
        <w:spacing w:line="276" w:lineRule="auto"/>
        <w:rPr>
          <w:rFonts w:cs="Times New Roman"/>
          <w:b/>
          <w:sz w:val="22"/>
        </w:rPr>
      </w:pPr>
      <w:r w:rsidRPr="006B410B">
        <w:rPr>
          <w:rFonts w:cs="Times New Roman"/>
          <w:b/>
          <w:sz w:val="22"/>
        </w:rPr>
        <w:t>Facilitating the Work of Coaches/Instructional Specialists: Coach-Principal Relationships</w:t>
      </w:r>
    </w:p>
    <w:p w14:paraId="0FF4E54C" w14:textId="77777777" w:rsidR="006B410B" w:rsidRDefault="006B410B" w:rsidP="006B410B">
      <w:pPr>
        <w:pStyle w:val="ListParagraph"/>
        <w:spacing w:line="276" w:lineRule="auto"/>
        <w:ind w:left="360"/>
        <w:rPr>
          <w:rFonts w:cs="Times New Roman"/>
          <w:sz w:val="22"/>
        </w:rPr>
      </w:pPr>
    </w:p>
    <w:p w14:paraId="5F493C15" w14:textId="57E9303D" w:rsidR="006B410B" w:rsidRDefault="006B410B" w:rsidP="006B410B">
      <w:pPr>
        <w:pStyle w:val="ListParagraph"/>
        <w:numPr>
          <w:ilvl w:val="0"/>
          <w:numId w:val="15"/>
        </w:numPr>
        <w:spacing w:line="276" w:lineRule="auto"/>
        <w:rPr>
          <w:rFonts w:cs="Times New Roman"/>
          <w:b/>
          <w:sz w:val="22"/>
        </w:rPr>
      </w:pPr>
      <w:r>
        <w:rPr>
          <w:rFonts w:cs="Times New Roman"/>
          <w:b/>
          <w:sz w:val="22"/>
        </w:rPr>
        <w:t>S</w:t>
      </w:r>
      <w:r w:rsidRPr="006B410B">
        <w:rPr>
          <w:rFonts w:cs="Times New Roman"/>
          <w:b/>
          <w:sz w:val="22"/>
        </w:rPr>
        <w:t>uperintendents on a School Visit – what to ask and what to look for</w:t>
      </w:r>
      <w:r w:rsidR="008B4471">
        <w:rPr>
          <w:rFonts w:cs="Times New Roman"/>
          <w:b/>
          <w:sz w:val="22"/>
        </w:rPr>
        <w:t xml:space="preserve"> re. Coaches</w:t>
      </w:r>
    </w:p>
    <w:p w14:paraId="7D36CCB3" w14:textId="77777777" w:rsidR="006B410B" w:rsidRDefault="006B410B" w:rsidP="006B410B">
      <w:pPr>
        <w:pStyle w:val="ListParagraph"/>
        <w:spacing w:line="276" w:lineRule="auto"/>
        <w:rPr>
          <w:rFonts w:cs="Times New Roman"/>
          <w:b/>
          <w:sz w:val="22"/>
        </w:rPr>
      </w:pPr>
    </w:p>
    <w:p w14:paraId="7440AD7A" w14:textId="7ED012E5" w:rsidR="006B410B" w:rsidRDefault="006B410B" w:rsidP="006B410B">
      <w:pPr>
        <w:pStyle w:val="ListParagraph"/>
        <w:spacing w:line="276" w:lineRule="auto"/>
        <w:rPr>
          <w:rFonts w:cs="Times New Roman"/>
          <w:sz w:val="22"/>
        </w:rPr>
      </w:pPr>
      <w:r w:rsidRPr="006B410B">
        <w:rPr>
          <w:rFonts w:cs="Times New Roman"/>
          <w:sz w:val="22"/>
        </w:rPr>
        <w:t>Elsewhere Lucy West and I have made the case that an instructional coach working in a crafted partnership with the principal can be a game changer in school improvement.</w:t>
      </w:r>
      <w:r w:rsidRPr="006B410B">
        <w:rPr>
          <w:rStyle w:val="FootnoteReference"/>
          <w:rFonts w:cs="Times New Roman"/>
          <w:sz w:val="22"/>
        </w:rPr>
        <w:footnoteReference w:id="7"/>
      </w:r>
      <w:r>
        <w:rPr>
          <w:rFonts w:cs="Times New Roman"/>
          <w:sz w:val="22"/>
        </w:rPr>
        <w:t xml:space="preserve">  This is because the principal and the coach form a deliberate partnership to build an adult culture of honesty, non-defensive examination of teaching practice in relation to student results, and continuous improvement. They </w:t>
      </w:r>
      <w:r w:rsidR="00923E16">
        <w:rPr>
          <w:rFonts w:cs="Times New Roman"/>
          <w:sz w:val="22"/>
        </w:rPr>
        <w:t>“</w:t>
      </w:r>
      <w:r>
        <w:rPr>
          <w:rFonts w:cs="Times New Roman"/>
          <w:sz w:val="22"/>
        </w:rPr>
        <w:t>build from strength” and develop collaborative classroom sites for lesso</w:t>
      </w:r>
      <w:r w:rsidR="00923E16">
        <w:rPr>
          <w:rFonts w:cs="Times New Roman"/>
          <w:sz w:val="22"/>
        </w:rPr>
        <w:t>n s</w:t>
      </w:r>
      <w:r>
        <w:rPr>
          <w:rFonts w:cs="Times New Roman"/>
          <w:sz w:val="22"/>
        </w:rPr>
        <w:t xml:space="preserve">tudy around the strongest teachers in the school. This model was a major factor in the breakthrough results in the 90s of New York City’s District 2. Cognizant of this model, superintendents make sure principals understand the model and are acting to support it and implement it skillfully. </w:t>
      </w:r>
      <w:r w:rsidR="00C6557D">
        <w:rPr>
          <w:rFonts w:cs="Times New Roman"/>
          <w:sz w:val="22"/>
        </w:rPr>
        <w:t xml:space="preserve"> Here are examples of what they do.</w:t>
      </w:r>
    </w:p>
    <w:p w14:paraId="675E122C" w14:textId="77777777" w:rsidR="00923E16" w:rsidRDefault="00923E16" w:rsidP="006B410B">
      <w:pPr>
        <w:pStyle w:val="ListParagraph"/>
        <w:spacing w:line="276" w:lineRule="auto"/>
        <w:rPr>
          <w:rFonts w:cs="Times New Roman"/>
          <w:sz w:val="22"/>
        </w:rPr>
      </w:pPr>
    </w:p>
    <w:p w14:paraId="472EBD7C" w14:textId="77777777" w:rsidR="00923E16" w:rsidRDefault="00923E16" w:rsidP="006B410B">
      <w:pPr>
        <w:pStyle w:val="ListParagraph"/>
        <w:spacing w:line="276" w:lineRule="auto"/>
        <w:rPr>
          <w:rFonts w:cs="Times New Roman"/>
          <w:sz w:val="22"/>
        </w:rPr>
      </w:pPr>
    </w:p>
    <w:p w14:paraId="67280753" w14:textId="77777777" w:rsidR="00923E16" w:rsidRDefault="00923E16" w:rsidP="006B410B">
      <w:pPr>
        <w:pStyle w:val="ListParagraph"/>
        <w:spacing w:line="276" w:lineRule="auto"/>
        <w:rPr>
          <w:rFonts w:cs="Times New Roman"/>
          <w:sz w:val="22"/>
        </w:rPr>
      </w:pPr>
    </w:p>
    <w:p w14:paraId="05ADEDB9" w14:textId="77777777" w:rsidR="00923E16" w:rsidRDefault="00923E16" w:rsidP="006B410B">
      <w:pPr>
        <w:pStyle w:val="ListParagraph"/>
        <w:spacing w:line="276" w:lineRule="auto"/>
        <w:rPr>
          <w:rFonts w:cs="Times New Roman"/>
          <w:sz w:val="22"/>
        </w:rPr>
      </w:pPr>
    </w:p>
    <w:p w14:paraId="7C857B44" w14:textId="77777777" w:rsidR="00923E16" w:rsidRDefault="00923E16" w:rsidP="006B410B">
      <w:pPr>
        <w:pStyle w:val="ListParagraph"/>
        <w:spacing w:line="276" w:lineRule="auto"/>
        <w:rPr>
          <w:rFonts w:cs="Times New Roman"/>
          <w:sz w:val="22"/>
        </w:rPr>
      </w:pPr>
    </w:p>
    <w:p w14:paraId="27D6CE39" w14:textId="77777777" w:rsidR="00923E16" w:rsidRDefault="00923E16" w:rsidP="006B410B">
      <w:pPr>
        <w:pStyle w:val="ListParagraph"/>
        <w:spacing w:line="276" w:lineRule="auto"/>
        <w:rPr>
          <w:rFonts w:cs="Times New Roman"/>
          <w:sz w:val="22"/>
        </w:rPr>
      </w:pPr>
    </w:p>
    <w:p w14:paraId="1EEC118E" w14:textId="433900D6" w:rsidR="00923E16" w:rsidRPr="006B410B" w:rsidRDefault="00923E16" w:rsidP="006B410B">
      <w:pPr>
        <w:pStyle w:val="ListParagraph"/>
        <w:spacing w:line="276" w:lineRule="auto"/>
        <w:rPr>
          <w:rFonts w:cs="Times New Roman"/>
          <w:sz w:val="22"/>
        </w:rPr>
      </w:pPr>
      <w:r>
        <w:rPr>
          <w:rFonts w:cs="Times New Roman"/>
          <w:noProof/>
          <w:sz w:val="22"/>
        </w:rPr>
        <w:lastRenderedPageBreak/>
        <mc:AlternateContent>
          <mc:Choice Requires="wps">
            <w:drawing>
              <wp:anchor distT="0" distB="0" distL="114300" distR="114300" simplePos="0" relativeHeight="251680768" behindDoc="0" locked="0" layoutInCell="1" allowOverlap="1" wp14:anchorId="7CE1D985" wp14:editId="0117225D">
                <wp:simplePos x="0" y="0"/>
                <wp:positionH relativeFrom="column">
                  <wp:posOffset>25400</wp:posOffset>
                </wp:positionH>
                <wp:positionV relativeFrom="paragraph">
                  <wp:posOffset>57150</wp:posOffset>
                </wp:positionV>
                <wp:extent cx="6492240" cy="3529330"/>
                <wp:effectExtent l="25400" t="25400" r="35560" b="26670"/>
                <wp:wrapSquare wrapText="bothSides"/>
                <wp:docPr id="2" name="Text Box 2"/>
                <wp:cNvGraphicFramePr/>
                <a:graphic xmlns:a="http://schemas.openxmlformats.org/drawingml/2006/main">
                  <a:graphicData uri="http://schemas.microsoft.com/office/word/2010/wordprocessingShape">
                    <wps:wsp>
                      <wps:cNvSpPr txBox="1"/>
                      <wps:spPr>
                        <a:xfrm>
                          <a:off x="0" y="0"/>
                          <a:ext cx="6492240" cy="3529330"/>
                        </a:xfrm>
                        <a:prstGeom prst="rect">
                          <a:avLst/>
                        </a:prstGeom>
                        <a:noFill/>
                        <a:ln w="3810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9D9C97" w14:textId="706BB5E4" w:rsidR="00475FAF" w:rsidRPr="00923E16" w:rsidRDefault="00475FAF" w:rsidP="00923E16">
                            <w:pPr>
                              <w:jc w:val="center"/>
                              <w:rPr>
                                <w:b/>
                                <w:sz w:val="22"/>
                              </w:rPr>
                            </w:pPr>
                            <w:r w:rsidRPr="00923E16">
                              <w:rPr>
                                <w:b/>
                                <w:sz w:val="22"/>
                              </w:rPr>
                              <w:t>QUESTIONS</w:t>
                            </w:r>
                          </w:p>
                          <w:p w14:paraId="39195C25" w14:textId="5FCFFE58" w:rsidR="00475FAF" w:rsidRPr="00923E16" w:rsidRDefault="00475FAF" w:rsidP="00923E16">
                            <w:pPr>
                              <w:jc w:val="center"/>
                              <w:rPr>
                                <w:b/>
                                <w:sz w:val="22"/>
                              </w:rPr>
                            </w:pPr>
                            <w:r w:rsidRPr="00923E16">
                              <w:rPr>
                                <w:b/>
                                <w:sz w:val="22"/>
                              </w:rPr>
                              <w:t>To help principals understand and support an effective model for instructional coaching</w:t>
                            </w:r>
                          </w:p>
                          <w:p w14:paraId="577FE062" w14:textId="77777777" w:rsidR="00475FAF" w:rsidRPr="00923E16" w:rsidRDefault="00475FAF">
                            <w:pPr>
                              <w:rPr>
                                <w:sz w:val="22"/>
                              </w:rPr>
                            </w:pPr>
                          </w:p>
                          <w:p w14:paraId="495D61A4" w14:textId="499B9338" w:rsidR="00475FAF" w:rsidRDefault="00475FAF" w:rsidP="00923E16">
                            <w:pPr>
                              <w:pStyle w:val="ListParagraph"/>
                              <w:numPr>
                                <w:ilvl w:val="0"/>
                                <w:numId w:val="16"/>
                              </w:numPr>
                              <w:rPr>
                                <w:sz w:val="22"/>
                              </w:rPr>
                            </w:pPr>
                            <w:r w:rsidRPr="00923E16">
                              <w:rPr>
                                <w:sz w:val="22"/>
                              </w:rPr>
                              <w:t>“What have you said to the faculty and staff about the coach’s role in the school?</w:t>
                            </w:r>
                          </w:p>
                          <w:p w14:paraId="1E70F8B0" w14:textId="07A01D84" w:rsidR="00475FAF" w:rsidRDefault="00475FAF" w:rsidP="00923E16">
                            <w:pPr>
                              <w:pStyle w:val="ListParagraph"/>
                              <w:rPr>
                                <w:i/>
                                <w:sz w:val="22"/>
                              </w:rPr>
                            </w:pPr>
                            <w:r w:rsidRPr="00923E16">
                              <w:rPr>
                                <w:i/>
                                <w:sz w:val="22"/>
                              </w:rPr>
                              <w:t>This is to get the principal to frame the coach’s role clearly, if this has not already happened, and align the faculty’s expectations with the need to have the coach have access to all classrooms at any time and to play an active role in CPTs.</w:t>
                            </w:r>
                          </w:p>
                          <w:p w14:paraId="2498F944" w14:textId="77777777" w:rsidR="00475FAF" w:rsidRPr="00923E16" w:rsidRDefault="00475FAF" w:rsidP="00923E16">
                            <w:pPr>
                              <w:pStyle w:val="ListParagraph"/>
                              <w:rPr>
                                <w:i/>
                                <w:sz w:val="22"/>
                              </w:rPr>
                            </w:pPr>
                          </w:p>
                          <w:p w14:paraId="6F2DD0E7" w14:textId="22F7E3DA" w:rsidR="00475FAF" w:rsidRDefault="00475FAF" w:rsidP="00923E16">
                            <w:pPr>
                              <w:pStyle w:val="ListParagraph"/>
                              <w:numPr>
                                <w:ilvl w:val="0"/>
                                <w:numId w:val="16"/>
                              </w:numPr>
                              <w:rPr>
                                <w:sz w:val="22"/>
                              </w:rPr>
                            </w:pPr>
                            <w:r>
                              <w:rPr>
                                <w:sz w:val="22"/>
                              </w:rPr>
                              <w:t>“Do you meet with the coaches weekly? What agenda items do you discuss?</w:t>
                            </w:r>
                          </w:p>
                          <w:p w14:paraId="1B9F74E8" w14:textId="7BDF9388" w:rsidR="00475FAF" w:rsidRPr="00923E16" w:rsidRDefault="00475FAF" w:rsidP="00923E16">
                            <w:pPr>
                              <w:pStyle w:val="ListParagraph"/>
                              <w:rPr>
                                <w:i/>
                                <w:sz w:val="22"/>
                              </w:rPr>
                            </w:pPr>
                            <w:r w:rsidRPr="00923E16">
                              <w:rPr>
                                <w:i/>
                                <w:sz w:val="22"/>
                              </w:rPr>
                              <w:t>This is to get the principal thinking about what the important foci for the coach are.</w:t>
                            </w:r>
                          </w:p>
                          <w:p w14:paraId="4F549B88" w14:textId="77777777" w:rsidR="00475FAF" w:rsidRDefault="00475FAF" w:rsidP="00923E16">
                            <w:pPr>
                              <w:pStyle w:val="ListParagraph"/>
                              <w:rPr>
                                <w:sz w:val="22"/>
                              </w:rPr>
                            </w:pPr>
                          </w:p>
                          <w:p w14:paraId="35EB67BF" w14:textId="0AB371DE" w:rsidR="00475FAF" w:rsidRDefault="00475FAF" w:rsidP="00923E16">
                            <w:pPr>
                              <w:pStyle w:val="ListParagraph"/>
                              <w:numPr>
                                <w:ilvl w:val="0"/>
                                <w:numId w:val="16"/>
                              </w:numPr>
                              <w:rPr>
                                <w:sz w:val="22"/>
                              </w:rPr>
                            </w:pPr>
                            <w:r>
                              <w:rPr>
                                <w:sz w:val="22"/>
                              </w:rPr>
                              <w:t>“Can you show me the coach’s schedule? What choices went into this distribution of time?</w:t>
                            </w:r>
                          </w:p>
                          <w:p w14:paraId="3936C91E" w14:textId="05CE507B" w:rsidR="00475FAF" w:rsidRDefault="00475FAF" w:rsidP="00923E16">
                            <w:pPr>
                              <w:pStyle w:val="ListParagraph"/>
                              <w:rPr>
                                <w:i/>
                                <w:sz w:val="22"/>
                              </w:rPr>
                            </w:pPr>
                            <w:r w:rsidRPr="00923E16">
                              <w:rPr>
                                <w:i/>
                                <w:sz w:val="22"/>
                              </w:rPr>
                              <w:t>This is to get a check on the coach being dedicated to instructional improvement rather than other duties.</w:t>
                            </w:r>
                          </w:p>
                          <w:p w14:paraId="4B2BD486" w14:textId="77777777" w:rsidR="00475FAF" w:rsidRPr="00923E16" w:rsidRDefault="00475FAF" w:rsidP="00923E16">
                            <w:pPr>
                              <w:pStyle w:val="ListParagraph"/>
                              <w:rPr>
                                <w:i/>
                                <w:sz w:val="22"/>
                              </w:rPr>
                            </w:pPr>
                          </w:p>
                          <w:p w14:paraId="6BD94EDD" w14:textId="66BECC6E" w:rsidR="00475FAF" w:rsidRDefault="00475FAF" w:rsidP="00923E16">
                            <w:pPr>
                              <w:pStyle w:val="ListParagraph"/>
                              <w:numPr>
                                <w:ilvl w:val="0"/>
                                <w:numId w:val="16"/>
                              </w:numPr>
                              <w:rPr>
                                <w:sz w:val="22"/>
                              </w:rPr>
                            </w:pPr>
                            <w:r>
                              <w:rPr>
                                <w:sz w:val="22"/>
                              </w:rPr>
                              <w:t>“When have you and the coach picked to move toward hosting Collaborative Site Classrooms?”</w:t>
                            </w:r>
                          </w:p>
                          <w:p w14:paraId="50C6155C" w14:textId="0CF54A79" w:rsidR="00475FAF" w:rsidRPr="00923E16" w:rsidRDefault="00475FAF" w:rsidP="00923E16">
                            <w:pPr>
                              <w:pStyle w:val="ListParagraph"/>
                              <w:rPr>
                                <w:i/>
                                <w:sz w:val="22"/>
                              </w:rPr>
                            </w:pPr>
                            <w:r w:rsidRPr="00923E16">
                              <w:rPr>
                                <w:i/>
                                <w:sz w:val="22"/>
                              </w:rPr>
                              <w:t xml:space="preserve">This is to focus the principal on the strategy of “building from strength”, that is, the coach developing relationships with strong teachers first, and using the planning and coaching of these people as a foundation for forming groups that do deep collaborative work 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2" o:spid="_x0000_s1047" type="#_x0000_t202" style="position:absolute;left:0;text-align:left;margin-left:2pt;margin-top:4.5pt;width:511.2pt;height:277.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" filled="f" strokecolor="black [3213]" strokeweight="3pt">
                <v:textbox>
                  <w:txbxContent>
                    <w:p w14:paraId="539D9C97" w14:textId="706BB5E4" w:rsidR="00475FAF" w:rsidRPr="00923E16" w:rsidRDefault="00475FAF" w:rsidP="00923E16">
                      <w:pPr>
                        <w:jc w:val="center"/>
                        <w:rPr>
                          <w:b/>
                          <w:sz w:val="22"/>
                        </w:rPr>
                      </w:pPr>
                      <w:r w:rsidRPr="00923E16">
                        <w:rPr>
                          <w:b/>
                          <w:sz w:val="22"/>
                        </w:rPr>
                        <w:t>QUESTIONS</w:t>
                      </w:r>
                    </w:p>
                    <w:p w14:paraId="39195C25" w14:textId="5FCFFE58" w:rsidR="00475FAF" w:rsidRPr="00923E16" w:rsidRDefault="00475FAF" w:rsidP="00923E16">
                      <w:pPr>
                        <w:jc w:val="center"/>
                        <w:rPr>
                          <w:b/>
                          <w:sz w:val="22"/>
                        </w:rPr>
                      </w:pPr>
                      <w:r w:rsidRPr="00923E16">
                        <w:rPr>
                          <w:b/>
                          <w:sz w:val="22"/>
                        </w:rPr>
                        <w:t>To help principals understand and support an effective model for instructional coaching</w:t>
                      </w:r>
                    </w:p>
                    <w:p w14:paraId="577FE062" w14:textId="77777777" w:rsidR="00475FAF" w:rsidRPr="00923E16" w:rsidRDefault="00475FAF">
                      <w:pPr>
                        <w:rPr>
                          <w:sz w:val="22"/>
                        </w:rPr>
                      </w:pPr>
                    </w:p>
                    <w:p w14:paraId="495D61A4" w14:textId="499B9338" w:rsidR="00475FAF" w:rsidRDefault="00475FAF" w:rsidP="00923E16">
                      <w:pPr>
                        <w:pStyle w:val="ListParagraph"/>
                        <w:numPr>
                          <w:ilvl w:val="0"/>
                          <w:numId w:val="16"/>
                        </w:numPr>
                        <w:rPr>
                          <w:sz w:val="22"/>
                        </w:rPr>
                      </w:pPr>
                      <w:r w:rsidRPr="00923E16">
                        <w:rPr>
                          <w:sz w:val="22"/>
                        </w:rPr>
                        <w:t>“What have you said to the faculty and staff about the coach’s role in the school?</w:t>
                      </w:r>
                    </w:p>
                    <w:p w14:paraId="1E70F8B0" w14:textId="07A01D84" w:rsidR="00475FAF" w:rsidRDefault="00475FAF" w:rsidP="00923E16">
                      <w:pPr>
                        <w:pStyle w:val="ListParagraph"/>
                        <w:rPr>
                          <w:i/>
                          <w:sz w:val="22"/>
                        </w:rPr>
                      </w:pPr>
                      <w:r w:rsidRPr="00923E16">
                        <w:rPr>
                          <w:i/>
                          <w:sz w:val="22"/>
                        </w:rPr>
                        <w:t xml:space="preserve">This is to get the principal to frame the coach’s role clearly, if this has not already happened, and align the faculty’s expectations with the need to have the coach have access to all classrooms at any time and to play an active role in </w:t>
                      </w:r>
                      <w:proofErr w:type="spellStart"/>
                      <w:r w:rsidRPr="00923E16">
                        <w:rPr>
                          <w:i/>
                          <w:sz w:val="22"/>
                        </w:rPr>
                        <w:t>CPTs.</w:t>
                      </w:r>
                      <w:proofErr w:type="spellEnd"/>
                    </w:p>
                    <w:p w14:paraId="2498F944" w14:textId="77777777" w:rsidR="00475FAF" w:rsidRPr="00923E16" w:rsidRDefault="00475FAF" w:rsidP="00923E16">
                      <w:pPr>
                        <w:pStyle w:val="ListParagraph"/>
                        <w:rPr>
                          <w:i/>
                          <w:sz w:val="22"/>
                        </w:rPr>
                      </w:pPr>
                    </w:p>
                    <w:p w14:paraId="6F2DD0E7" w14:textId="22F7E3DA" w:rsidR="00475FAF" w:rsidRDefault="00475FAF" w:rsidP="00923E16">
                      <w:pPr>
                        <w:pStyle w:val="ListParagraph"/>
                        <w:numPr>
                          <w:ilvl w:val="0"/>
                          <w:numId w:val="16"/>
                        </w:numPr>
                        <w:rPr>
                          <w:sz w:val="22"/>
                        </w:rPr>
                      </w:pPr>
                      <w:r>
                        <w:rPr>
                          <w:sz w:val="22"/>
                        </w:rPr>
                        <w:t>“Do you meet with the coaches weekly? What agenda items do you discuss?</w:t>
                      </w:r>
                    </w:p>
                    <w:p w14:paraId="1B9F74E8" w14:textId="7BDF9388" w:rsidR="00475FAF" w:rsidRPr="00923E16" w:rsidRDefault="00475FAF" w:rsidP="00923E16">
                      <w:pPr>
                        <w:pStyle w:val="ListParagraph"/>
                        <w:rPr>
                          <w:i/>
                          <w:sz w:val="22"/>
                        </w:rPr>
                      </w:pPr>
                      <w:r w:rsidRPr="00923E16">
                        <w:rPr>
                          <w:i/>
                          <w:sz w:val="22"/>
                        </w:rPr>
                        <w:t>This is to get the principal thinking about what the important foci for the coach are.</w:t>
                      </w:r>
                    </w:p>
                    <w:p w14:paraId="4F549B88" w14:textId="77777777" w:rsidR="00475FAF" w:rsidRDefault="00475FAF" w:rsidP="00923E16">
                      <w:pPr>
                        <w:pStyle w:val="ListParagraph"/>
                        <w:rPr>
                          <w:sz w:val="22"/>
                        </w:rPr>
                      </w:pPr>
                    </w:p>
                    <w:p w14:paraId="35EB67BF" w14:textId="0AB371DE" w:rsidR="00475FAF" w:rsidRDefault="00475FAF" w:rsidP="00923E16">
                      <w:pPr>
                        <w:pStyle w:val="ListParagraph"/>
                        <w:numPr>
                          <w:ilvl w:val="0"/>
                          <w:numId w:val="16"/>
                        </w:numPr>
                        <w:rPr>
                          <w:sz w:val="22"/>
                        </w:rPr>
                      </w:pPr>
                      <w:r>
                        <w:rPr>
                          <w:sz w:val="22"/>
                        </w:rPr>
                        <w:t>“Can you show me the coach’s schedule? What choices went into this distribution of time?</w:t>
                      </w:r>
                    </w:p>
                    <w:p w14:paraId="3936C91E" w14:textId="05CE507B" w:rsidR="00475FAF" w:rsidRDefault="00475FAF" w:rsidP="00923E16">
                      <w:pPr>
                        <w:pStyle w:val="ListParagraph"/>
                        <w:rPr>
                          <w:i/>
                          <w:sz w:val="22"/>
                        </w:rPr>
                      </w:pPr>
                      <w:r w:rsidRPr="00923E16">
                        <w:rPr>
                          <w:i/>
                          <w:sz w:val="22"/>
                        </w:rPr>
                        <w:t>This is to get a check on the coach being dedicated to instructional improvement rather than other duties.</w:t>
                      </w:r>
                    </w:p>
                    <w:p w14:paraId="4B2BD486" w14:textId="77777777" w:rsidR="00475FAF" w:rsidRPr="00923E16" w:rsidRDefault="00475FAF" w:rsidP="00923E16">
                      <w:pPr>
                        <w:pStyle w:val="ListParagraph"/>
                        <w:rPr>
                          <w:i/>
                          <w:sz w:val="22"/>
                        </w:rPr>
                      </w:pPr>
                    </w:p>
                    <w:p w14:paraId="6BD94EDD" w14:textId="66BECC6E" w:rsidR="00475FAF" w:rsidRDefault="00475FAF" w:rsidP="00923E16">
                      <w:pPr>
                        <w:pStyle w:val="ListParagraph"/>
                        <w:numPr>
                          <w:ilvl w:val="0"/>
                          <w:numId w:val="16"/>
                        </w:numPr>
                        <w:rPr>
                          <w:sz w:val="22"/>
                        </w:rPr>
                      </w:pPr>
                      <w:r>
                        <w:rPr>
                          <w:sz w:val="22"/>
                        </w:rPr>
                        <w:t>“When have you and the coach picked to move toward hosting Collaborative Site Classrooms?”</w:t>
                      </w:r>
                    </w:p>
                    <w:p w14:paraId="50C6155C" w14:textId="0CF54A79" w:rsidR="00475FAF" w:rsidRPr="00923E16" w:rsidRDefault="00475FAF" w:rsidP="00923E16">
                      <w:pPr>
                        <w:pStyle w:val="ListParagraph"/>
                        <w:rPr>
                          <w:i/>
                          <w:sz w:val="22"/>
                        </w:rPr>
                      </w:pPr>
                      <w:r w:rsidRPr="00923E16">
                        <w:rPr>
                          <w:i/>
                          <w:sz w:val="22"/>
                        </w:rPr>
                        <w:t xml:space="preserve">This is to focus the principal on the strategy of “building from strength”, that is, the coach developing relationships with strong teachers first, and using the planning and coaching of these people as a foundation for forming groups that do deep collaborative work together. </w:t>
                      </w:r>
                    </w:p>
                  </w:txbxContent>
                </v:textbox>
                <w10:wrap type="square"/>
              </v:shape>
            </w:pict>
          </mc:Fallback>
        </mc:AlternateContent>
      </w:r>
    </w:p>
    <w:p w14:paraId="035F770F" w14:textId="77777777" w:rsidR="00D705F8" w:rsidRDefault="00D705F8" w:rsidP="00E12A07">
      <w:pPr>
        <w:spacing w:line="276" w:lineRule="auto"/>
        <w:rPr>
          <w:rFonts w:cs="Times New Roman"/>
          <w:sz w:val="22"/>
        </w:rPr>
      </w:pPr>
    </w:p>
    <w:p w14:paraId="00673CC4" w14:textId="27EC6C81" w:rsidR="00D705F8" w:rsidRPr="008B4471" w:rsidRDefault="00923E16" w:rsidP="00923E16">
      <w:pPr>
        <w:pStyle w:val="ListParagraph"/>
        <w:numPr>
          <w:ilvl w:val="0"/>
          <w:numId w:val="15"/>
        </w:numPr>
        <w:spacing w:line="276" w:lineRule="auto"/>
        <w:rPr>
          <w:rFonts w:cs="Times New Roman"/>
          <w:b/>
          <w:sz w:val="22"/>
        </w:rPr>
      </w:pPr>
      <w:r w:rsidRPr="008B4471">
        <w:rPr>
          <w:rFonts w:cs="Times New Roman"/>
          <w:b/>
          <w:sz w:val="22"/>
        </w:rPr>
        <w:t>Principals Meetings – What Activities to Do</w:t>
      </w:r>
      <w:r w:rsidR="008B4471">
        <w:rPr>
          <w:rFonts w:cs="Times New Roman"/>
          <w:b/>
          <w:sz w:val="22"/>
        </w:rPr>
        <w:t xml:space="preserve"> re. Coaches</w:t>
      </w:r>
    </w:p>
    <w:p w14:paraId="43587648" w14:textId="77777777" w:rsidR="008B4471" w:rsidRDefault="008B4471" w:rsidP="008B4471">
      <w:pPr>
        <w:pStyle w:val="ListParagraph"/>
        <w:spacing w:line="276" w:lineRule="auto"/>
        <w:rPr>
          <w:rFonts w:cs="Times New Roman"/>
          <w:sz w:val="22"/>
        </w:rPr>
      </w:pPr>
    </w:p>
    <w:p w14:paraId="44A503B1" w14:textId="60E88FFB" w:rsidR="00923E16" w:rsidRDefault="008B4471" w:rsidP="008B4471">
      <w:pPr>
        <w:spacing w:line="276" w:lineRule="auto"/>
        <w:ind w:firstLine="720"/>
        <w:rPr>
          <w:rFonts w:cs="Times New Roman"/>
          <w:sz w:val="22"/>
        </w:rPr>
      </w:pPr>
      <w:r w:rsidRPr="008B4471">
        <w:rPr>
          <w:rFonts w:cs="Times New Roman"/>
          <w:sz w:val="22"/>
        </w:rPr>
        <w:t xml:space="preserve">Round-table Sharing: </w:t>
      </w:r>
    </w:p>
    <w:p w14:paraId="33BE6E11" w14:textId="77777777" w:rsidR="008B4471" w:rsidRPr="008B4471" w:rsidRDefault="008B4471" w:rsidP="008B4471">
      <w:pPr>
        <w:spacing w:line="276" w:lineRule="auto"/>
        <w:ind w:firstLine="720"/>
        <w:rPr>
          <w:rFonts w:cs="Times New Roman"/>
          <w:sz w:val="22"/>
        </w:rPr>
      </w:pPr>
    </w:p>
    <w:p w14:paraId="356523AB" w14:textId="1696C6E0" w:rsidR="008B4471" w:rsidRDefault="008B4471" w:rsidP="008B4471">
      <w:pPr>
        <w:pStyle w:val="ListParagraph"/>
        <w:numPr>
          <w:ilvl w:val="1"/>
          <w:numId w:val="19"/>
        </w:numPr>
        <w:spacing w:line="276" w:lineRule="auto"/>
        <w:ind w:left="1080"/>
        <w:rPr>
          <w:rFonts w:cs="Times New Roman"/>
          <w:sz w:val="22"/>
        </w:rPr>
      </w:pPr>
      <w:r>
        <w:rPr>
          <w:rFonts w:cs="Times New Roman"/>
          <w:sz w:val="22"/>
        </w:rPr>
        <w:t>“What steps have you and your coaches taken so far to advance the notion of Collaborative Site Classrooms?”</w:t>
      </w:r>
      <w:r w:rsidR="0059219B">
        <w:rPr>
          <w:rStyle w:val="FootnoteReference"/>
          <w:rFonts w:cs="Times New Roman"/>
          <w:sz w:val="22"/>
        </w:rPr>
        <w:footnoteReference w:id="8"/>
      </w:r>
    </w:p>
    <w:p w14:paraId="1D4C5543" w14:textId="3F2D4CD7" w:rsidR="008B4471" w:rsidRDefault="008B4471" w:rsidP="008B4471">
      <w:pPr>
        <w:pStyle w:val="ListParagraph"/>
        <w:numPr>
          <w:ilvl w:val="1"/>
          <w:numId w:val="19"/>
        </w:numPr>
        <w:spacing w:line="276" w:lineRule="auto"/>
        <w:ind w:left="1080"/>
        <w:rPr>
          <w:rFonts w:cs="Times New Roman"/>
          <w:sz w:val="22"/>
        </w:rPr>
      </w:pPr>
      <w:r>
        <w:rPr>
          <w:rFonts w:cs="Times New Roman"/>
          <w:sz w:val="22"/>
        </w:rPr>
        <w:t>“What steps have you and your coaches taken so far to advance the levels of performance of groups in CPT meetings?”</w:t>
      </w:r>
    </w:p>
    <w:p w14:paraId="340B4A42" w14:textId="77777777" w:rsidR="008B4471" w:rsidRDefault="008B4471" w:rsidP="008B4471">
      <w:pPr>
        <w:spacing w:line="276" w:lineRule="auto"/>
        <w:rPr>
          <w:rFonts w:cs="Times New Roman"/>
          <w:sz w:val="22"/>
        </w:rPr>
      </w:pPr>
    </w:p>
    <w:p w14:paraId="390DB0F2" w14:textId="33FB85A9" w:rsidR="008B4471" w:rsidRPr="008B4471" w:rsidRDefault="008B4471" w:rsidP="008B4471">
      <w:pPr>
        <w:spacing w:line="276" w:lineRule="auto"/>
        <w:rPr>
          <w:rFonts w:cs="Times New Roman"/>
          <w:b/>
          <w:sz w:val="22"/>
        </w:rPr>
      </w:pPr>
      <w:r w:rsidRPr="008B4471">
        <w:rPr>
          <w:rFonts w:cs="Times New Roman"/>
          <w:b/>
          <w:sz w:val="22"/>
        </w:rPr>
        <w:t>A word about Superintendents’ readiness to do this kind of supervision</w:t>
      </w:r>
    </w:p>
    <w:p w14:paraId="2B9147B6" w14:textId="77777777" w:rsidR="008B4471" w:rsidRDefault="008B4471" w:rsidP="008B4471">
      <w:pPr>
        <w:spacing w:line="276" w:lineRule="auto"/>
        <w:rPr>
          <w:rFonts w:cs="Times New Roman"/>
          <w:sz w:val="22"/>
        </w:rPr>
      </w:pPr>
    </w:p>
    <w:p w14:paraId="534360DC" w14:textId="08F6D0D9" w:rsidR="008B4471" w:rsidRDefault="008B4471" w:rsidP="008B4471">
      <w:pPr>
        <w:spacing w:line="276" w:lineRule="auto"/>
        <w:rPr>
          <w:rFonts w:cs="Times New Roman"/>
          <w:sz w:val="22"/>
        </w:rPr>
      </w:pPr>
      <w:r>
        <w:rPr>
          <w:rFonts w:cs="Times New Roman"/>
          <w:sz w:val="22"/>
        </w:rPr>
        <w:t>Vulnerability and Constant Learning</w:t>
      </w:r>
    </w:p>
    <w:p w14:paraId="5AE7C82A" w14:textId="77777777" w:rsidR="008B4471" w:rsidRDefault="008B4471" w:rsidP="008B4471">
      <w:pPr>
        <w:spacing w:line="276" w:lineRule="auto"/>
        <w:rPr>
          <w:rFonts w:cs="Times New Roman"/>
          <w:sz w:val="22"/>
        </w:rPr>
      </w:pPr>
    </w:p>
    <w:p w14:paraId="7FB6C349" w14:textId="2D8AFDF2" w:rsidR="008B4471" w:rsidRDefault="008B4471" w:rsidP="008B4471">
      <w:pPr>
        <w:spacing w:line="276" w:lineRule="auto"/>
        <w:rPr>
          <w:rFonts w:cs="Times New Roman"/>
          <w:sz w:val="22"/>
        </w:rPr>
      </w:pPr>
      <w:r>
        <w:rPr>
          <w:rFonts w:cs="Times New Roman"/>
          <w:sz w:val="22"/>
        </w:rPr>
        <w:t>The steps above that I recommend superintendents take during school visits and at principals meetings put the superintendent in the role of coach to the principal. But many superintendents, though skilled in many areas, never attained a high expertise at such things as classroom observation themselves. That fact cannot prevent superintendents from stepping up to the crucial coaching and supervision role with principals. If not them, then who will?</w:t>
      </w:r>
    </w:p>
    <w:p w14:paraId="483D01F5" w14:textId="77777777" w:rsidR="008B4471" w:rsidRDefault="008B4471" w:rsidP="008B4471">
      <w:pPr>
        <w:spacing w:line="276" w:lineRule="auto"/>
        <w:rPr>
          <w:rFonts w:cs="Times New Roman"/>
          <w:sz w:val="22"/>
        </w:rPr>
      </w:pPr>
    </w:p>
    <w:p w14:paraId="6780F40F" w14:textId="003EBD40" w:rsidR="008B4471" w:rsidRDefault="008B4471" w:rsidP="008B4471">
      <w:pPr>
        <w:spacing w:line="276" w:lineRule="auto"/>
        <w:rPr>
          <w:rFonts w:cs="Times New Roman"/>
          <w:sz w:val="22"/>
        </w:rPr>
      </w:pPr>
      <w:r>
        <w:rPr>
          <w:rFonts w:cs="Times New Roman"/>
          <w:sz w:val="22"/>
        </w:rPr>
        <w:t>I ran into this situation most recently in the Superintendents’ Induction Program being conducted as a joint project of the Massachusetts Association of School Superintendents and the Department of Elementary and Seconda</w:t>
      </w:r>
      <w:r w:rsidR="0059219B">
        <w:rPr>
          <w:rFonts w:cs="Times New Roman"/>
          <w:sz w:val="22"/>
        </w:rPr>
        <w:t xml:space="preserve">ry </w:t>
      </w:r>
      <w:r w:rsidR="0059219B">
        <w:rPr>
          <w:rFonts w:cs="Times New Roman"/>
          <w:sz w:val="22"/>
        </w:rPr>
        <w:lastRenderedPageBreak/>
        <w:t>Education. Twenty-</w:t>
      </w:r>
      <w:r>
        <w:rPr>
          <w:rFonts w:cs="Times New Roman"/>
          <w:sz w:val="22"/>
        </w:rPr>
        <w:t>five new superintendents are in the program, ably supported by three expert facilitators</w:t>
      </w:r>
      <w:r w:rsidR="0059219B">
        <w:rPr>
          <w:rFonts w:cs="Times New Roman"/>
          <w:sz w:val="22"/>
        </w:rPr>
        <w:t>,</w:t>
      </w:r>
      <w:r w:rsidR="0059219B">
        <w:rPr>
          <w:rStyle w:val="FootnoteReference"/>
          <w:rFonts w:cs="Times New Roman"/>
          <w:sz w:val="22"/>
        </w:rPr>
        <w:footnoteReference w:id="9"/>
      </w:r>
      <w:r w:rsidR="0059219B">
        <w:rPr>
          <w:rFonts w:cs="Times New Roman"/>
          <w:sz w:val="22"/>
        </w:rPr>
        <w:t xml:space="preserve"> the Deputy Commissioner,</w:t>
      </w:r>
      <w:r w:rsidR="0059219B">
        <w:rPr>
          <w:rStyle w:val="FootnoteReference"/>
          <w:rFonts w:cs="Times New Roman"/>
          <w:sz w:val="22"/>
        </w:rPr>
        <w:footnoteReference w:id="10"/>
      </w:r>
      <w:r w:rsidR="0059219B">
        <w:rPr>
          <w:rFonts w:cs="Times New Roman"/>
          <w:sz w:val="22"/>
        </w:rPr>
        <w:t xml:space="preserve"> and fifteen coaches who are all successful former or sitting superintendents</w:t>
      </w:r>
      <w:r w:rsidR="0059219B">
        <w:rPr>
          <w:rStyle w:val="FootnoteReference"/>
          <w:rFonts w:cs="Times New Roman"/>
          <w:sz w:val="22"/>
        </w:rPr>
        <w:footnoteReference w:id="11"/>
      </w:r>
      <w:r w:rsidR="00D32769">
        <w:rPr>
          <w:rFonts w:cs="Times New Roman"/>
          <w:sz w:val="22"/>
        </w:rPr>
        <w:t xml:space="preserve">. The coaches of the </w:t>
      </w:r>
      <w:r w:rsidR="0059219B">
        <w:rPr>
          <w:rFonts w:cs="Times New Roman"/>
          <w:sz w:val="22"/>
        </w:rPr>
        <w:t xml:space="preserve">new superintendents are committed to pressing them to carry out the recommendations for school visits, most particularly, getting in classes and co-observing with principals. Not only will this be a stretch for the new superintendents they coach, it will be a stretch for the coaches, too. Hats off to these coaches for acknowledging their position as learning about how to observe deeply and identify most useful feedback for teachers. They are going to plunge in with their coachee superintendents to make sure they emphasize the importance of modeling (and learning) good observation and feedback skills for their principals. They are going to become co-learners with these new superintendents about how to move the practice of classroom teaching and learning forward, because the person who supervises the principals must be a prime agent for doing so </w:t>
      </w:r>
      <w:r w:rsidR="0059219B" w:rsidRPr="0059219B">
        <w:rPr>
          <w:rFonts w:cs="Times New Roman"/>
          <w:i/>
          <w:sz w:val="22"/>
        </w:rPr>
        <w:t>with</w:t>
      </w:r>
      <w:r w:rsidR="0059219B">
        <w:rPr>
          <w:rFonts w:cs="Times New Roman"/>
          <w:sz w:val="22"/>
        </w:rPr>
        <w:t xml:space="preserve"> those principals. </w:t>
      </w:r>
    </w:p>
    <w:p w14:paraId="55931304" w14:textId="77777777" w:rsidR="0059219B" w:rsidRDefault="0059219B" w:rsidP="008B4471">
      <w:pPr>
        <w:spacing w:line="276" w:lineRule="auto"/>
        <w:rPr>
          <w:rFonts w:cs="Times New Roman"/>
          <w:sz w:val="22"/>
        </w:rPr>
      </w:pPr>
    </w:p>
    <w:p w14:paraId="064D6995" w14:textId="194B3275" w:rsidR="0059219B" w:rsidRPr="0059219B" w:rsidRDefault="0059219B" w:rsidP="008B4471">
      <w:pPr>
        <w:spacing w:line="276" w:lineRule="auto"/>
        <w:rPr>
          <w:rFonts w:cs="Times New Roman"/>
          <w:b/>
          <w:sz w:val="22"/>
        </w:rPr>
      </w:pPr>
      <w:r w:rsidRPr="0059219B">
        <w:rPr>
          <w:rFonts w:cs="Times New Roman"/>
          <w:b/>
          <w:sz w:val="22"/>
        </w:rPr>
        <w:t>Conclusion</w:t>
      </w:r>
    </w:p>
    <w:p w14:paraId="62D82689" w14:textId="77777777" w:rsidR="0059219B" w:rsidRDefault="0059219B" w:rsidP="008B4471">
      <w:pPr>
        <w:spacing w:line="276" w:lineRule="auto"/>
        <w:rPr>
          <w:rFonts w:cs="Times New Roman"/>
          <w:sz w:val="22"/>
        </w:rPr>
      </w:pPr>
    </w:p>
    <w:p w14:paraId="74DB806D" w14:textId="4D175A8A" w:rsidR="0059219B" w:rsidRDefault="0059219B" w:rsidP="008B4471">
      <w:pPr>
        <w:spacing w:line="276" w:lineRule="auto"/>
        <w:rPr>
          <w:rFonts w:cs="Times New Roman"/>
          <w:sz w:val="22"/>
        </w:rPr>
      </w:pPr>
      <w:r>
        <w:rPr>
          <w:rFonts w:cs="Times New Roman"/>
          <w:sz w:val="22"/>
        </w:rPr>
        <w:t>Improving our schools to get all our students</w:t>
      </w:r>
      <w:r w:rsidR="009C2414">
        <w:rPr>
          <w:rFonts w:cs="Times New Roman"/>
          <w:sz w:val="22"/>
        </w:rPr>
        <w:t xml:space="preserve"> to proficiency calls for formidable mobilization o collective effort. Individual schools succeed again and again, beyond all demographic predictions, at least for a time.</w:t>
      </w:r>
      <w:r w:rsidR="009C2414">
        <w:rPr>
          <w:rStyle w:val="FootnoteReference"/>
          <w:rFonts w:cs="Times New Roman"/>
          <w:sz w:val="22"/>
        </w:rPr>
        <w:footnoteReference w:id="12"/>
      </w:r>
      <w:r w:rsidR="009C2414">
        <w:rPr>
          <w:rFonts w:cs="Times New Roman"/>
          <w:sz w:val="22"/>
        </w:rPr>
        <w:t xml:space="preserve"> But unfortunately we see this only for individual schools, rarely whole districts. And those schools often fall back when leaders depart because the district does not act as a holding tank for successful practices and develop local leadership. We can do better.</w:t>
      </w:r>
    </w:p>
    <w:p w14:paraId="13F94FB4" w14:textId="77777777" w:rsidR="009C2414" w:rsidRDefault="009C2414" w:rsidP="008B4471">
      <w:pPr>
        <w:spacing w:line="276" w:lineRule="auto"/>
        <w:rPr>
          <w:rFonts w:cs="Times New Roman"/>
          <w:sz w:val="22"/>
        </w:rPr>
      </w:pPr>
    </w:p>
    <w:p w14:paraId="3500466F" w14:textId="32A2AB7D" w:rsidR="009C2414" w:rsidRDefault="009C2414" w:rsidP="008B4471">
      <w:pPr>
        <w:spacing w:line="276" w:lineRule="auto"/>
        <w:rPr>
          <w:rFonts w:cs="Times New Roman"/>
          <w:sz w:val="22"/>
        </w:rPr>
      </w:pPr>
      <w:r>
        <w:rPr>
          <w:rFonts w:cs="Times New Roman"/>
          <w:sz w:val="22"/>
        </w:rPr>
        <w:t>Great principals have proven to be the consistent factor in great schools because they enable all their teachers to continuously improve their teaching practice. They build a culture of non-defensive examination of practice in relation to student results, and they mobilize faculty-wide collective action has persistence and focus on using data to improve instruction. They may be good at other things, too, like parent involvement and community relations, but their primary focus is instructional leadership for better teaching and learning in every classroom. Unfortunately, not enough principals know how to do this. Who can help them? No person or program has the same powerful leverage that a Superintendent does on a principal’s effectiveness and learning about instructional leadership.</w:t>
      </w:r>
    </w:p>
    <w:p w14:paraId="2599983A" w14:textId="77777777" w:rsidR="009C2414" w:rsidRDefault="009C2414" w:rsidP="008B4471">
      <w:pPr>
        <w:spacing w:line="276" w:lineRule="auto"/>
        <w:rPr>
          <w:rFonts w:cs="Times New Roman"/>
          <w:sz w:val="22"/>
        </w:rPr>
      </w:pPr>
    </w:p>
    <w:p w14:paraId="1071BD4B" w14:textId="014B9E60" w:rsidR="009C2414" w:rsidRDefault="009C2414" w:rsidP="008B4471">
      <w:pPr>
        <w:spacing w:line="276" w:lineRule="auto"/>
        <w:rPr>
          <w:rFonts w:cs="Times New Roman"/>
          <w:sz w:val="22"/>
        </w:rPr>
      </w:pPr>
      <w:r>
        <w:rPr>
          <w:rFonts w:cs="Times New Roman"/>
          <w:sz w:val="22"/>
        </w:rPr>
        <w:t xml:space="preserve">Perceiving the importance of great principals, city-based programs and independent programs like </w:t>
      </w:r>
      <w:r w:rsidRPr="009C2414">
        <w:rPr>
          <w:rFonts w:cs="Times New Roman"/>
          <w:i/>
          <w:sz w:val="22"/>
        </w:rPr>
        <w:t xml:space="preserve">New Leaders for New Schools </w:t>
      </w:r>
      <w:r>
        <w:rPr>
          <w:rFonts w:cs="Times New Roman"/>
          <w:sz w:val="22"/>
        </w:rPr>
        <w:t xml:space="preserve">have sought to train and certify carefully chosen candidates who would achieve remarkable results. Some have; but many haven’t.  This is not the fault of the training: the issue is that more than basic training is needed. </w:t>
      </w:r>
    </w:p>
    <w:p w14:paraId="4D077801" w14:textId="77777777" w:rsidR="009C2414" w:rsidRDefault="009C2414" w:rsidP="008B4471">
      <w:pPr>
        <w:spacing w:line="276" w:lineRule="auto"/>
        <w:rPr>
          <w:rFonts w:cs="Times New Roman"/>
          <w:sz w:val="22"/>
        </w:rPr>
      </w:pPr>
    </w:p>
    <w:p w14:paraId="3293A1DF" w14:textId="29CB7BDE" w:rsidR="009C2414" w:rsidRDefault="005931E3" w:rsidP="008B4471">
      <w:pPr>
        <w:spacing w:line="276" w:lineRule="auto"/>
        <w:rPr>
          <w:rFonts w:cs="Times New Roman"/>
          <w:sz w:val="22"/>
        </w:rPr>
      </w:pPr>
      <w:r>
        <w:rPr>
          <w:rFonts w:cs="Times New Roman"/>
          <w:sz w:val="22"/>
        </w:rPr>
        <w:t xml:space="preserve">Superintendents are frequently deployed by their superintendents to put out brushfires and oversee crises. This is a mistake. </w:t>
      </w:r>
      <w:r w:rsidR="009C2414">
        <w:rPr>
          <w:rFonts w:cs="Times New Roman"/>
          <w:sz w:val="22"/>
        </w:rPr>
        <w:t>Somebody does have to handle the crises, but if crisis management consumes the superintendent’s time, they have little availability to develop instructional leaders. We have to figure out how to change the message to sup</w:t>
      </w:r>
      <w:r w:rsidR="00C6557D">
        <w:rPr>
          <w:rFonts w:cs="Times New Roman"/>
          <w:sz w:val="22"/>
        </w:rPr>
        <w:t>e</w:t>
      </w:r>
      <w:r w:rsidR="009C2414">
        <w:rPr>
          <w:rFonts w:cs="Times New Roman"/>
          <w:sz w:val="22"/>
        </w:rPr>
        <w:t>rintendents about making instructional</w:t>
      </w:r>
      <w:r w:rsidR="00C6557D">
        <w:rPr>
          <w:rFonts w:cs="Times New Roman"/>
          <w:sz w:val="22"/>
        </w:rPr>
        <w:t xml:space="preserve"> leadership a priority, ad build their capacity to do so effectively.</w:t>
      </w:r>
    </w:p>
    <w:p w14:paraId="6EC322B1" w14:textId="77777777" w:rsidR="00C6557D" w:rsidRDefault="00C6557D" w:rsidP="008B4471">
      <w:pPr>
        <w:spacing w:line="276" w:lineRule="auto"/>
        <w:rPr>
          <w:rFonts w:cs="Times New Roman"/>
          <w:sz w:val="22"/>
        </w:rPr>
      </w:pPr>
    </w:p>
    <w:p w14:paraId="4F16DABC" w14:textId="11135503" w:rsidR="00C6557D" w:rsidRDefault="00C6557D" w:rsidP="008B4471">
      <w:pPr>
        <w:spacing w:line="276" w:lineRule="auto"/>
        <w:rPr>
          <w:rFonts w:cs="Times New Roman"/>
          <w:sz w:val="22"/>
        </w:rPr>
      </w:pPr>
      <w:r>
        <w:rPr>
          <w:rFonts w:cs="Times New Roman"/>
          <w:sz w:val="22"/>
        </w:rPr>
        <w:t>Effective preparation and re-deployment of Superintendents will go a long way toward this goal. When we link levels of authority and levels of influence with each other up and down the system, and focus everyone on improving classroom instruction, we will start to realize the promise of education in this democracy:  a fair chance at a good life for all our children. So let’s get the Superintendents in the game and given them the space and the support to do the instructional leadership they can do.</w:t>
      </w:r>
    </w:p>
    <w:p w14:paraId="18E4679C" w14:textId="77777777" w:rsidR="00CB1E5D" w:rsidRDefault="00CB1E5D" w:rsidP="008B4471">
      <w:pPr>
        <w:spacing w:line="276" w:lineRule="auto"/>
        <w:rPr>
          <w:rFonts w:cs="Times New Roman"/>
          <w:sz w:val="22"/>
        </w:rPr>
      </w:pPr>
    </w:p>
    <w:p w14:paraId="290DBEFF" w14:textId="77777777" w:rsidR="00057165" w:rsidRDefault="00057165" w:rsidP="008B4471">
      <w:pPr>
        <w:spacing w:line="276" w:lineRule="auto"/>
        <w:rPr>
          <w:rFonts w:cs="Times New Roman"/>
          <w:sz w:val="22"/>
        </w:rPr>
      </w:pPr>
    </w:p>
    <w:p w14:paraId="316D16E7" w14:textId="77777777" w:rsidR="00057165" w:rsidRDefault="00057165" w:rsidP="008B4471">
      <w:pPr>
        <w:spacing w:line="276" w:lineRule="auto"/>
        <w:rPr>
          <w:rFonts w:cs="Times New Roman"/>
          <w:sz w:val="22"/>
        </w:rPr>
      </w:pPr>
    </w:p>
    <w:p w14:paraId="411468CB" w14:textId="77777777" w:rsidR="00057165" w:rsidRDefault="00057165" w:rsidP="008B4471">
      <w:pPr>
        <w:spacing w:line="276" w:lineRule="auto"/>
        <w:rPr>
          <w:rFonts w:cs="Times New Roman"/>
          <w:sz w:val="22"/>
        </w:rPr>
      </w:pPr>
    </w:p>
    <w:p w14:paraId="0F650492" w14:textId="77777777" w:rsidR="00057165" w:rsidRDefault="00057165" w:rsidP="008B4471">
      <w:pPr>
        <w:spacing w:line="276" w:lineRule="auto"/>
        <w:rPr>
          <w:rFonts w:cs="Times New Roman"/>
          <w:sz w:val="22"/>
        </w:rPr>
      </w:pPr>
    </w:p>
    <w:p w14:paraId="6DA15869" w14:textId="77777777" w:rsidR="00475FAF" w:rsidRDefault="00475FAF" w:rsidP="008B4471">
      <w:pPr>
        <w:spacing w:line="276" w:lineRule="auto"/>
        <w:rPr>
          <w:rFonts w:cs="Times New Roman"/>
          <w:b/>
          <w:sz w:val="22"/>
        </w:rPr>
      </w:pPr>
      <w:r w:rsidRPr="00057165">
        <w:rPr>
          <w:rFonts w:cs="Times New Roman"/>
          <w:b/>
          <w:sz w:val="22"/>
        </w:rPr>
        <w:t xml:space="preserve">About Jon Saphier </w:t>
      </w:r>
    </w:p>
    <w:p w14:paraId="318A7DED" w14:textId="77777777" w:rsidR="00057165" w:rsidRPr="00057165" w:rsidRDefault="00057165" w:rsidP="008B4471">
      <w:pPr>
        <w:spacing w:line="276" w:lineRule="auto"/>
        <w:rPr>
          <w:rFonts w:cs="Times New Roman"/>
          <w:b/>
          <w:sz w:val="22"/>
        </w:rPr>
      </w:pPr>
    </w:p>
    <w:p w14:paraId="0D67957B" w14:textId="0F32ED73" w:rsidR="00CB1E5D" w:rsidRDefault="00475FAF" w:rsidP="008B4471">
      <w:pPr>
        <w:spacing w:line="276" w:lineRule="auto"/>
        <w:rPr>
          <w:rFonts w:cs="Times New Roman"/>
          <w:sz w:val="22"/>
        </w:rPr>
      </w:pPr>
      <w:r>
        <w:rPr>
          <w:rFonts w:cs="Times New Roman"/>
          <w:sz w:val="22"/>
        </w:rPr>
        <w:t xml:space="preserve">Dr. Jonathan Saphier is the founder of Research for Better Teaching, a consulting firm that partners with districts all over the country for systemic school improvement wok on skillful teaching, skillful leadership, and skillful data use. </w:t>
      </w:r>
    </w:p>
    <w:p w14:paraId="74F61AAE" w14:textId="1184077B" w:rsidR="00475FAF" w:rsidRDefault="00475FAF" w:rsidP="008B4471">
      <w:pPr>
        <w:spacing w:line="276" w:lineRule="auto"/>
        <w:rPr>
          <w:rFonts w:cs="Times New Roman"/>
          <w:sz w:val="22"/>
        </w:rPr>
      </w:pPr>
      <w:r>
        <w:rPr>
          <w:rFonts w:cs="Times New Roman"/>
          <w:sz w:val="22"/>
        </w:rPr>
        <w:t xml:space="preserve">He is also the co-chair of the Working Group on Educator Excellence. This group, consisting of leading Massachusetts state legislators, the Massachusetts Business Roundtable, Associated Industries of Massachusetts, both teachers’ unions (MEA and MFT), the Superintendents Association and a dozen other leading educational and business organizations has developed legislation for the professionalization of teaching. He can be reached at </w:t>
      </w:r>
      <w:hyperlink r:id="rId11" w:history="1">
        <w:r w:rsidRPr="00F642C2">
          <w:rPr>
            <w:rStyle w:val="Hyperlink"/>
            <w:rFonts w:cs="Times New Roman"/>
            <w:sz w:val="22"/>
          </w:rPr>
          <w:t>Jonsaphier@comcast.net</w:t>
        </w:r>
      </w:hyperlink>
      <w:r>
        <w:rPr>
          <w:rFonts w:cs="Times New Roman"/>
          <w:sz w:val="22"/>
        </w:rPr>
        <w:t>.</w:t>
      </w:r>
    </w:p>
    <w:p w14:paraId="2FCC03D5" w14:textId="77777777" w:rsidR="00475FAF" w:rsidRDefault="00475FAF" w:rsidP="008B4471">
      <w:pPr>
        <w:spacing w:line="276" w:lineRule="auto"/>
        <w:rPr>
          <w:rFonts w:cs="Times New Roman"/>
          <w:sz w:val="22"/>
        </w:rPr>
      </w:pPr>
    </w:p>
    <w:p w14:paraId="111FB541" w14:textId="2ED67342" w:rsidR="00475FAF" w:rsidRPr="00475FAF" w:rsidRDefault="00475FAF" w:rsidP="008B4471">
      <w:pPr>
        <w:spacing w:line="276" w:lineRule="auto"/>
        <w:rPr>
          <w:rFonts w:cs="Times New Roman"/>
          <w:b/>
          <w:sz w:val="22"/>
        </w:rPr>
      </w:pPr>
      <w:r w:rsidRPr="00475FAF">
        <w:rPr>
          <w:rFonts w:cs="Times New Roman"/>
          <w:b/>
          <w:sz w:val="22"/>
        </w:rPr>
        <w:t>References</w:t>
      </w:r>
    </w:p>
    <w:p w14:paraId="0879419A" w14:textId="3D2663D9" w:rsidR="00475FAF" w:rsidRDefault="00475FAF" w:rsidP="00475FAF">
      <w:pPr>
        <w:pStyle w:val="ListParagraph"/>
        <w:numPr>
          <w:ilvl w:val="0"/>
          <w:numId w:val="23"/>
        </w:numPr>
        <w:spacing w:line="276" w:lineRule="auto"/>
        <w:rPr>
          <w:rFonts w:cs="Times New Roman"/>
          <w:sz w:val="22"/>
        </w:rPr>
      </w:pPr>
      <w:r w:rsidRPr="00475FAF">
        <w:rPr>
          <w:rFonts w:cs="Times New Roman"/>
          <w:sz w:val="22"/>
        </w:rPr>
        <w:t xml:space="preserve">DuFour, Richard, Becky DuFour, Robert Eaker and Gayle Karhaek, </w:t>
      </w:r>
      <w:r w:rsidRPr="00475FAF">
        <w:rPr>
          <w:rFonts w:cs="Times New Roman"/>
          <w:sz w:val="22"/>
          <w:u w:val="single"/>
        </w:rPr>
        <w:t>Whatever It Takes</w:t>
      </w:r>
      <w:r w:rsidRPr="00475FAF">
        <w:rPr>
          <w:rFonts w:cs="Times New Roman"/>
          <w:sz w:val="22"/>
        </w:rPr>
        <w:t>. Bloomington, IN, Solution Tree, 2004.</w:t>
      </w:r>
    </w:p>
    <w:p w14:paraId="0536E5F5" w14:textId="77777777" w:rsidR="00AD25B8" w:rsidRPr="00475FAF" w:rsidRDefault="00AD25B8" w:rsidP="00AD25B8">
      <w:pPr>
        <w:pStyle w:val="ListParagraph"/>
        <w:spacing w:line="276" w:lineRule="auto"/>
        <w:rPr>
          <w:rFonts w:cs="Times New Roman"/>
          <w:sz w:val="22"/>
        </w:rPr>
      </w:pPr>
    </w:p>
    <w:p w14:paraId="4E88F1DE" w14:textId="571CC4C5" w:rsidR="00AD25B8" w:rsidRPr="00AD25B8" w:rsidRDefault="00475FAF" w:rsidP="00AD25B8">
      <w:pPr>
        <w:pStyle w:val="ListParagraph"/>
        <w:numPr>
          <w:ilvl w:val="0"/>
          <w:numId w:val="23"/>
        </w:numPr>
        <w:spacing w:line="276" w:lineRule="auto"/>
        <w:rPr>
          <w:rFonts w:cs="Times New Roman"/>
          <w:sz w:val="22"/>
        </w:rPr>
      </w:pPr>
      <w:r w:rsidRPr="00475FAF">
        <w:rPr>
          <w:rFonts w:cs="Times New Roman"/>
          <w:sz w:val="22"/>
        </w:rPr>
        <w:t xml:space="preserve">McDonald, Joseph P., Nancy Mohr, Alan Dichter and Elizabeth C. McDonald. </w:t>
      </w:r>
      <w:r w:rsidRPr="00475FAF">
        <w:rPr>
          <w:rFonts w:cs="Times New Roman"/>
          <w:sz w:val="22"/>
          <w:u w:val="single"/>
        </w:rPr>
        <w:t>The Power of Protocols: An Educator’s Guide to Better Practice,</w:t>
      </w:r>
      <w:r w:rsidRPr="00475FAF">
        <w:rPr>
          <w:rFonts w:cs="Times New Roman"/>
          <w:sz w:val="22"/>
        </w:rPr>
        <w:t xml:space="preserve"> second edition. Teachers College Press, New York, 2005.</w:t>
      </w:r>
    </w:p>
    <w:p w14:paraId="2620AC91" w14:textId="77777777" w:rsidR="00AD25B8" w:rsidRPr="00475FAF" w:rsidRDefault="00AD25B8" w:rsidP="00AD25B8">
      <w:pPr>
        <w:pStyle w:val="ListParagraph"/>
        <w:spacing w:line="276" w:lineRule="auto"/>
        <w:rPr>
          <w:rFonts w:cs="Times New Roman"/>
          <w:sz w:val="22"/>
        </w:rPr>
      </w:pPr>
    </w:p>
    <w:p w14:paraId="259C43A6" w14:textId="763897AF" w:rsidR="00AD25B8" w:rsidRPr="00AD25B8" w:rsidRDefault="00475FAF" w:rsidP="00AD25B8">
      <w:pPr>
        <w:pStyle w:val="ListParagraph"/>
        <w:numPr>
          <w:ilvl w:val="0"/>
          <w:numId w:val="23"/>
        </w:numPr>
        <w:spacing w:line="276" w:lineRule="auto"/>
        <w:rPr>
          <w:rFonts w:cs="Times New Roman"/>
          <w:sz w:val="22"/>
        </w:rPr>
      </w:pPr>
      <w:r w:rsidRPr="00475FAF">
        <w:rPr>
          <w:rFonts w:cs="Times New Roman"/>
          <w:sz w:val="22"/>
        </w:rPr>
        <w:t xml:space="preserve">Saphier, Jon and Lucy West, “How Coaches Can Maximize Student Learning”, </w:t>
      </w:r>
      <w:r w:rsidRPr="00475FAF">
        <w:rPr>
          <w:rFonts w:cs="Times New Roman"/>
          <w:sz w:val="22"/>
          <w:u w:val="single"/>
        </w:rPr>
        <w:t>Kappan,</w:t>
      </w:r>
      <w:r w:rsidRPr="00475FAF">
        <w:rPr>
          <w:rFonts w:cs="Times New Roman"/>
          <w:sz w:val="22"/>
        </w:rPr>
        <w:t xml:space="preserve"> December 2009.</w:t>
      </w:r>
    </w:p>
    <w:p w14:paraId="05B5AC36" w14:textId="77777777" w:rsidR="00AD25B8" w:rsidRPr="00475FAF" w:rsidRDefault="00AD25B8" w:rsidP="00AD25B8">
      <w:pPr>
        <w:pStyle w:val="ListParagraph"/>
        <w:spacing w:line="276" w:lineRule="auto"/>
        <w:rPr>
          <w:rFonts w:cs="Times New Roman"/>
          <w:sz w:val="22"/>
        </w:rPr>
      </w:pPr>
    </w:p>
    <w:p w14:paraId="53710679" w14:textId="3D65CB59" w:rsidR="00475FAF" w:rsidRDefault="00475FAF" w:rsidP="00475FAF">
      <w:pPr>
        <w:pStyle w:val="ListParagraph"/>
        <w:numPr>
          <w:ilvl w:val="0"/>
          <w:numId w:val="23"/>
        </w:numPr>
        <w:spacing w:line="276" w:lineRule="auto"/>
        <w:rPr>
          <w:rFonts w:cs="Times New Roman"/>
          <w:sz w:val="22"/>
        </w:rPr>
      </w:pPr>
      <w:r w:rsidRPr="00475FAF">
        <w:rPr>
          <w:rFonts w:cs="Times New Roman"/>
          <w:sz w:val="22"/>
        </w:rPr>
        <w:t>Seash</w:t>
      </w:r>
      <w:r>
        <w:rPr>
          <w:rFonts w:cs="Times New Roman"/>
          <w:sz w:val="22"/>
        </w:rPr>
        <w:t>ore Louis, Karen</w:t>
      </w:r>
      <w:r w:rsidR="00AD25B8">
        <w:rPr>
          <w:rFonts w:cs="Times New Roman"/>
          <w:sz w:val="22"/>
        </w:rPr>
        <w:t xml:space="preserve">, Kenneth Leithwood, Kyla Wahlstrom, Steven Anderson, Michael ichlin, Molly Gordon, Emanda Thomas, Blair Mascall, Tiiu Strauss, and Shawn Moore, </w:t>
      </w:r>
      <w:r w:rsidR="00AD25B8" w:rsidRPr="00AA5889">
        <w:rPr>
          <w:rFonts w:cs="Times New Roman"/>
          <w:sz w:val="22"/>
          <w:u w:val="single"/>
        </w:rPr>
        <w:t>I</w:t>
      </w:r>
      <w:r w:rsidR="00AD25B8" w:rsidRPr="00AD25B8">
        <w:rPr>
          <w:rFonts w:cs="Times New Roman"/>
          <w:sz w:val="22"/>
          <w:u w:val="single"/>
        </w:rPr>
        <w:t>nvestigating the Links to Improved Student Learning</w:t>
      </w:r>
      <w:r w:rsidR="00AD25B8">
        <w:rPr>
          <w:rFonts w:cs="Times New Roman"/>
          <w:sz w:val="22"/>
        </w:rPr>
        <w:t>. Wallace Foundation, 2010.</w:t>
      </w:r>
    </w:p>
    <w:p w14:paraId="0D962A5F" w14:textId="77777777" w:rsidR="00AD25B8" w:rsidRPr="00AD25B8" w:rsidRDefault="00AD25B8" w:rsidP="00AD25B8">
      <w:pPr>
        <w:spacing w:line="276" w:lineRule="auto"/>
        <w:rPr>
          <w:rFonts w:cs="Times New Roman"/>
          <w:sz w:val="22"/>
        </w:rPr>
      </w:pPr>
    </w:p>
    <w:p w14:paraId="7420136D" w14:textId="0043325F" w:rsidR="00AD25B8" w:rsidRDefault="00AD25B8" w:rsidP="00475FAF">
      <w:pPr>
        <w:pStyle w:val="ListParagraph"/>
        <w:numPr>
          <w:ilvl w:val="0"/>
          <w:numId w:val="23"/>
        </w:numPr>
        <w:spacing w:line="276" w:lineRule="auto"/>
        <w:rPr>
          <w:rFonts w:cs="Times New Roman"/>
          <w:sz w:val="22"/>
        </w:rPr>
      </w:pPr>
      <w:r>
        <w:rPr>
          <w:rFonts w:cs="Times New Roman"/>
          <w:sz w:val="22"/>
        </w:rPr>
        <w:t xml:space="preserve">Yusko, Brian and Sharon Feiman-Nemser, “Embracing Contraries: Combining Assistance and Assessment in New Teacher Induction.” </w:t>
      </w:r>
      <w:r w:rsidRPr="00AD25B8">
        <w:rPr>
          <w:rFonts w:cs="Times New Roman"/>
          <w:sz w:val="22"/>
          <w:u w:val="single"/>
        </w:rPr>
        <w:t>Teachers College Record</w:t>
      </w:r>
      <w:r>
        <w:rPr>
          <w:rFonts w:cs="Times New Roman"/>
          <w:sz w:val="22"/>
        </w:rPr>
        <w:t>, 110 (5), 2008, pp. 923-953.</w:t>
      </w:r>
    </w:p>
    <w:p w14:paraId="1449B7C2" w14:textId="77777777" w:rsidR="00AD25B8" w:rsidRPr="00AD25B8" w:rsidRDefault="00AD25B8" w:rsidP="00AD25B8">
      <w:pPr>
        <w:spacing w:line="276" w:lineRule="auto"/>
        <w:rPr>
          <w:rFonts w:cs="Times New Roman"/>
          <w:sz w:val="22"/>
        </w:rPr>
      </w:pPr>
    </w:p>
    <w:p w14:paraId="2CF02860" w14:textId="4E2200EE" w:rsidR="00AD25B8" w:rsidRPr="00475FAF" w:rsidRDefault="00AD25B8" w:rsidP="00475FAF">
      <w:pPr>
        <w:pStyle w:val="ListParagraph"/>
        <w:numPr>
          <w:ilvl w:val="0"/>
          <w:numId w:val="23"/>
        </w:numPr>
        <w:spacing w:line="276" w:lineRule="auto"/>
        <w:rPr>
          <w:rFonts w:cs="Times New Roman"/>
          <w:sz w:val="22"/>
        </w:rPr>
      </w:pPr>
      <w:r>
        <w:rPr>
          <w:rFonts w:cs="Times New Roman"/>
          <w:sz w:val="22"/>
        </w:rPr>
        <w:t>Waters, Tim, Robert J. M</w:t>
      </w:r>
      <w:r w:rsidR="00AA5889">
        <w:rPr>
          <w:rFonts w:cs="Times New Roman"/>
          <w:sz w:val="22"/>
        </w:rPr>
        <w:t xml:space="preserve">arzano and </w:t>
      </w:r>
      <w:r>
        <w:rPr>
          <w:rFonts w:cs="Times New Roman"/>
          <w:sz w:val="22"/>
        </w:rPr>
        <w:t xml:space="preserve">Brian McNulty. </w:t>
      </w:r>
      <w:r w:rsidRPr="00AD25B8">
        <w:rPr>
          <w:rFonts w:cs="Times New Roman"/>
          <w:sz w:val="22"/>
          <w:u w:val="single"/>
        </w:rPr>
        <w:t>Balanced Leadership: What 30 ye</w:t>
      </w:r>
      <w:r>
        <w:rPr>
          <w:rFonts w:cs="Times New Roman"/>
          <w:sz w:val="22"/>
          <w:u w:val="single"/>
        </w:rPr>
        <w:t>a</w:t>
      </w:r>
      <w:r w:rsidRPr="00AD25B8">
        <w:rPr>
          <w:rFonts w:cs="Times New Roman"/>
          <w:sz w:val="22"/>
          <w:u w:val="single"/>
        </w:rPr>
        <w:t>rs of research tells us about the effect of leadership on student achievement</w:t>
      </w:r>
      <w:r>
        <w:rPr>
          <w:rFonts w:cs="Times New Roman"/>
          <w:sz w:val="22"/>
        </w:rPr>
        <w:t>. McREL, 2003.</w:t>
      </w:r>
    </w:p>
    <w:p w14:paraId="0F71CDAF" w14:textId="77777777" w:rsidR="00C6557D" w:rsidRDefault="00C6557D" w:rsidP="008B4471">
      <w:pPr>
        <w:spacing w:line="276" w:lineRule="auto"/>
        <w:rPr>
          <w:rFonts w:cs="Times New Roman"/>
          <w:sz w:val="22"/>
        </w:rPr>
      </w:pPr>
    </w:p>
    <w:p w14:paraId="1BEC7B08" w14:textId="1F7BFA89" w:rsidR="00C6557D" w:rsidRDefault="00C6557D" w:rsidP="008B4471">
      <w:pPr>
        <w:spacing w:line="276" w:lineRule="auto"/>
        <w:rPr>
          <w:rFonts w:cs="Times New Roman"/>
          <w:sz w:val="22"/>
        </w:rPr>
      </w:pPr>
    </w:p>
    <w:sectPr w:rsidR="00C6557D" w:rsidSect="00BC3D29">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6825E" w14:textId="77777777" w:rsidR="00070D0C" w:rsidRDefault="00070D0C">
      <w:r>
        <w:separator/>
      </w:r>
    </w:p>
  </w:endnote>
  <w:endnote w:type="continuationSeparator" w:id="0">
    <w:p w14:paraId="1955D04A" w14:textId="77777777" w:rsidR="00070D0C" w:rsidRDefault="0007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1CEF4" w14:textId="77777777" w:rsidR="00475FAF" w:rsidRDefault="00475FAF" w:rsidP="00DB61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DD5635" w14:textId="77777777" w:rsidR="00475FAF" w:rsidRDefault="00475FAF" w:rsidP="00DB61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FF0BE" w14:textId="77777777" w:rsidR="00475FAF" w:rsidRPr="00AD25B8" w:rsidRDefault="00475FAF" w:rsidP="00DB61FF">
    <w:pPr>
      <w:pStyle w:val="Footer"/>
      <w:framePr w:wrap="around" w:vAnchor="text" w:hAnchor="margin" w:xAlign="right" w:y="1"/>
      <w:rPr>
        <w:rStyle w:val="PageNumber"/>
        <w:rFonts w:asciiTheme="minorHAnsi" w:hAnsiTheme="minorHAnsi"/>
        <w:i/>
        <w:sz w:val="20"/>
      </w:rPr>
    </w:pPr>
    <w:r w:rsidRPr="00AD25B8">
      <w:rPr>
        <w:rStyle w:val="PageNumber"/>
        <w:rFonts w:asciiTheme="minorHAnsi" w:hAnsiTheme="minorHAnsi"/>
        <w:i/>
        <w:sz w:val="20"/>
      </w:rPr>
      <w:t xml:space="preserve">page </w:t>
    </w:r>
    <w:r w:rsidRPr="00AD25B8">
      <w:rPr>
        <w:rStyle w:val="PageNumber"/>
        <w:rFonts w:asciiTheme="minorHAnsi" w:hAnsiTheme="minorHAnsi"/>
        <w:b/>
        <w:i/>
        <w:sz w:val="20"/>
      </w:rPr>
      <w:fldChar w:fldCharType="begin"/>
    </w:r>
    <w:r w:rsidRPr="00AD25B8">
      <w:rPr>
        <w:rStyle w:val="PageNumber"/>
        <w:rFonts w:asciiTheme="minorHAnsi" w:hAnsiTheme="minorHAnsi"/>
        <w:b/>
        <w:i/>
        <w:sz w:val="20"/>
      </w:rPr>
      <w:instrText xml:space="preserve"> PAGE  \* Arabic  \* MERGEFORMAT </w:instrText>
    </w:r>
    <w:r w:rsidRPr="00AD25B8">
      <w:rPr>
        <w:rStyle w:val="PageNumber"/>
        <w:rFonts w:asciiTheme="minorHAnsi" w:hAnsiTheme="minorHAnsi"/>
        <w:b/>
        <w:i/>
        <w:sz w:val="20"/>
      </w:rPr>
      <w:fldChar w:fldCharType="separate"/>
    </w:r>
    <w:r w:rsidR="00C80D33">
      <w:rPr>
        <w:rStyle w:val="PageNumber"/>
        <w:rFonts w:asciiTheme="minorHAnsi" w:hAnsiTheme="minorHAnsi"/>
        <w:b/>
        <w:i/>
        <w:noProof/>
        <w:sz w:val="20"/>
      </w:rPr>
      <w:t>1</w:t>
    </w:r>
    <w:r w:rsidRPr="00AD25B8">
      <w:rPr>
        <w:rStyle w:val="PageNumber"/>
        <w:rFonts w:asciiTheme="minorHAnsi" w:hAnsiTheme="minorHAnsi"/>
        <w:b/>
        <w:i/>
        <w:sz w:val="20"/>
      </w:rPr>
      <w:fldChar w:fldCharType="end"/>
    </w:r>
    <w:r w:rsidRPr="00AD25B8">
      <w:rPr>
        <w:rStyle w:val="PageNumber"/>
        <w:rFonts w:asciiTheme="minorHAnsi" w:hAnsiTheme="minorHAnsi"/>
        <w:i/>
        <w:sz w:val="20"/>
      </w:rPr>
      <w:t xml:space="preserve"> of </w:t>
    </w:r>
    <w:r w:rsidRPr="00AD25B8">
      <w:rPr>
        <w:rStyle w:val="PageNumber"/>
        <w:rFonts w:asciiTheme="minorHAnsi" w:hAnsiTheme="minorHAnsi"/>
        <w:b/>
        <w:i/>
        <w:sz w:val="20"/>
      </w:rPr>
      <w:fldChar w:fldCharType="begin"/>
    </w:r>
    <w:r w:rsidRPr="00AD25B8">
      <w:rPr>
        <w:rStyle w:val="PageNumber"/>
        <w:rFonts w:asciiTheme="minorHAnsi" w:hAnsiTheme="minorHAnsi"/>
        <w:b/>
        <w:i/>
        <w:sz w:val="20"/>
      </w:rPr>
      <w:instrText xml:space="preserve"> NUMPAGES  \* Arabic  \* MERGEFORMAT </w:instrText>
    </w:r>
    <w:r w:rsidRPr="00AD25B8">
      <w:rPr>
        <w:rStyle w:val="PageNumber"/>
        <w:rFonts w:asciiTheme="minorHAnsi" w:hAnsiTheme="minorHAnsi"/>
        <w:b/>
        <w:i/>
        <w:sz w:val="20"/>
      </w:rPr>
      <w:fldChar w:fldCharType="separate"/>
    </w:r>
    <w:r w:rsidR="00C80D33">
      <w:rPr>
        <w:rStyle w:val="PageNumber"/>
        <w:rFonts w:asciiTheme="minorHAnsi" w:hAnsiTheme="minorHAnsi"/>
        <w:b/>
        <w:i/>
        <w:noProof/>
        <w:sz w:val="20"/>
      </w:rPr>
      <w:t>12</w:t>
    </w:r>
    <w:r w:rsidRPr="00AD25B8">
      <w:rPr>
        <w:rStyle w:val="PageNumber"/>
        <w:rFonts w:asciiTheme="minorHAnsi" w:hAnsiTheme="minorHAnsi"/>
        <w:b/>
        <w:i/>
        <w:sz w:val="20"/>
      </w:rPr>
      <w:fldChar w:fldCharType="end"/>
    </w:r>
  </w:p>
  <w:p w14:paraId="6AB370CD" w14:textId="47D7ED3E" w:rsidR="00475FAF" w:rsidRPr="00D00D8C" w:rsidRDefault="00D00D8C" w:rsidP="00DB61FF">
    <w:pPr>
      <w:pStyle w:val="Footer"/>
      <w:ind w:right="360"/>
      <w:rPr>
        <w:rFonts w:asciiTheme="majorHAnsi" w:hAnsiTheme="majorHAnsi"/>
        <w:i/>
        <w:sz w:val="20"/>
      </w:rPr>
    </w:pPr>
    <w:r w:rsidRPr="00D00D8C">
      <w:rPr>
        <w:rFonts w:asciiTheme="majorHAnsi" w:hAnsiTheme="majorHAnsi"/>
        <w:i/>
        <w:sz w:val="20"/>
      </w:rPr>
      <w:t xml:space="preserve">MASS Guide: </w:t>
    </w:r>
    <w:r w:rsidR="0054205D" w:rsidRPr="00D00D8C">
      <w:rPr>
        <w:rFonts w:asciiTheme="majorHAnsi" w:hAnsiTheme="majorHAnsi"/>
        <w:i/>
        <w:sz w:val="20"/>
      </w:rPr>
      <w:t xml:space="preserve"> Superintendent as Instructional Leader</w:t>
    </w:r>
    <w:r w:rsidRPr="00D00D8C">
      <w:rPr>
        <w:rFonts w:asciiTheme="majorHAnsi" w:hAnsiTheme="majorHAnsi"/>
        <w:i/>
        <w:sz w:val="20"/>
      </w:rPr>
      <w:t>, Jon Saphier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300E4" w14:textId="77777777" w:rsidR="00070D0C" w:rsidRDefault="00070D0C">
      <w:r>
        <w:separator/>
      </w:r>
    </w:p>
  </w:footnote>
  <w:footnote w:type="continuationSeparator" w:id="0">
    <w:p w14:paraId="62FBE9DF" w14:textId="77777777" w:rsidR="00070D0C" w:rsidRDefault="00070D0C">
      <w:r>
        <w:continuationSeparator/>
      </w:r>
    </w:p>
  </w:footnote>
  <w:footnote w:id="1">
    <w:p w14:paraId="473AF10D" w14:textId="77777777" w:rsidR="00475FAF" w:rsidRPr="00073319" w:rsidRDefault="00475FAF">
      <w:pPr>
        <w:pStyle w:val="FootnoteText"/>
        <w:rPr>
          <w:sz w:val="22"/>
        </w:rPr>
      </w:pPr>
      <w:r>
        <w:rPr>
          <w:rStyle w:val="FootnoteReference"/>
        </w:rPr>
        <w:footnoteRef/>
      </w:r>
      <w:r>
        <w:t xml:space="preserve"> </w:t>
      </w:r>
      <w:r w:rsidRPr="00073319">
        <w:rPr>
          <w:sz w:val="20"/>
        </w:rPr>
        <w:t>Annual conference of the National Staff Development Council, now called Learning Forward, Monday December 6, 2010, Atlanta, GA</w:t>
      </w:r>
    </w:p>
  </w:footnote>
  <w:footnote w:id="2">
    <w:p w14:paraId="3B3E5BA9" w14:textId="77777777" w:rsidR="00475FAF" w:rsidRPr="00073319" w:rsidRDefault="00475FAF" w:rsidP="00DB42A0">
      <w:pPr>
        <w:pStyle w:val="FootnoteText"/>
        <w:rPr>
          <w:sz w:val="22"/>
        </w:rPr>
      </w:pPr>
      <w:r w:rsidRPr="00073319">
        <w:rPr>
          <w:rStyle w:val="FootnoteReference"/>
          <w:sz w:val="22"/>
        </w:rPr>
        <w:footnoteRef/>
      </w:r>
      <w:r w:rsidRPr="00073319">
        <w:rPr>
          <w:sz w:val="22"/>
        </w:rPr>
        <w:t xml:space="preserve"> </w:t>
      </w:r>
      <w:r w:rsidRPr="00073319">
        <w:rPr>
          <w:sz w:val="20"/>
        </w:rPr>
        <w:t>Research for Better Teaching (RBT) is a consulting and training organization of 23 experienced educators who work in-depth in public schools.</w:t>
      </w:r>
    </w:p>
  </w:footnote>
  <w:footnote w:id="3">
    <w:p w14:paraId="624F375D" w14:textId="77777777" w:rsidR="00475FAF" w:rsidRDefault="00475FAF" w:rsidP="00DB42A0">
      <w:pPr>
        <w:pStyle w:val="FootnoteText"/>
      </w:pPr>
      <w:r w:rsidRPr="00073319">
        <w:rPr>
          <w:rStyle w:val="FootnoteReference"/>
          <w:sz w:val="22"/>
        </w:rPr>
        <w:footnoteRef/>
      </w:r>
      <w:r w:rsidRPr="00073319">
        <w:rPr>
          <w:sz w:val="22"/>
        </w:rPr>
        <w:t xml:space="preserve"> </w:t>
      </w:r>
      <w:r w:rsidRPr="00073319">
        <w:rPr>
          <w:sz w:val="20"/>
        </w:rPr>
        <w:t>This supervision may be the responsibility of a superintendent or assistant superintendent in small districts. In large districts the responsibility is typically divided among several individuals who are responsible for all the schools in a geographic area. They may be called Area Superintendents, Zone Superintendents, Community Superintendents, Regional Superintendents, etc. For convenience we will use a single term, Superintendent, to refer to whoever supervises principals in a given district.</w:t>
      </w:r>
    </w:p>
  </w:footnote>
  <w:footnote w:id="4">
    <w:p w14:paraId="1D664E2F" w14:textId="3119C178" w:rsidR="00475FAF" w:rsidRDefault="00475FAF">
      <w:pPr>
        <w:pStyle w:val="FootnoteText"/>
      </w:pPr>
      <w:r>
        <w:rPr>
          <w:rStyle w:val="FootnoteReference"/>
        </w:rPr>
        <w:footnoteRef/>
      </w:r>
      <w:r>
        <w:t xml:space="preserve"> </w:t>
      </w:r>
      <w:r w:rsidRPr="009D1917">
        <w:rPr>
          <w:sz w:val="22"/>
        </w:rPr>
        <w:t>The case is sometimes made that evaluators are always seen as evaluators when they walk into a classroom. It has been my experience that this is true when evaluators visit only once or twice a year. But evaluators who are frequent visitors for non-evaluative purposes and leave a teacher with useful data and questions cease to be seen as the “judge” when they visit. They can become trusted professional colleagues. The road to trust goes though the land of frequency and quality of contact. Yusko</w:t>
      </w:r>
      <w:r>
        <w:rPr>
          <w:sz w:val="22"/>
        </w:rPr>
        <w:t xml:space="preserve"> and Feiman-Nemser make a similar case in Teachers College Record 2008.</w:t>
      </w:r>
    </w:p>
  </w:footnote>
  <w:footnote w:id="5">
    <w:p w14:paraId="13C20ECB" w14:textId="70FE6BA0" w:rsidR="00475FAF" w:rsidRDefault="00475FAF">
      <w:pPr>
        <w:pStyle w:val="FootnoteText"/>
      </w:pPr>
      <w:r>
        <w:rPr>
          <w:rStyle w:val="FootnoteReference"/>
        </w:rPr>
        <w:footnoteRef/>
      </w:r>
      <w:r>
        <w:t xml:space="preserve"> </w:t>
      </w:r>
      <w:r w:rsidRPr="00464810">
        <w:rPr>
          <w:sz w:val="22"/>
        </w:rPr>
        <w:t>In schools too small to have more than one teacher for a course at a grade level, the recommendations that follow would be altered to structure turn-taking across a department of what would otherwise be teams of teachers planning together for content they share in common.</w:t>
      </w:r>
    </w:p>
  </w:footnote>
  <w:footnote w:id="6">
    <w:p w14:paraId="7D2F203E" w14:textId="332E5E80" w:rsidR="00475FAF" w:rsidRPr="006B410B" w:rsidRDefault="00475FAF">
      <w:pPr>
        <w:pStyle w:val="FootnoteText"/>
        <w:rPr>
          <w:sz w:val="22"/>
        </w:rPr>
      </w:pPr>
      <w:r>
        <w:rPr>
          <w:rStyle w:val="FootnoteReference"/>
        </w:rPr>
        <w:footnoteRef/>
      </w:r>
      <w:r>
        <w:t xml:space="preserve"> </w:t>
      </w:r>
      <w:r w:rsidRPr="006B410B">
        <w:rPr>
          <w:sz w:val="22"/>
        </w:rPr>
        <w:t>See “Free Downloads” on the RBTeach.com website for “</w:t>
      </w:r>
      <w:r w:rsidRPr="006B410B">
        <w:rPr>
          <w:i/>
          <w:sz w:val="22"/>
        </w:rPr>
        <w:t xml:space="preserve">Levels of Sophistication of Common Planning </w:t>
      </w:r>
      <w:r w:rsidR="005931E3" w:rsidRPr="006B410B">
        <w:rPr>
          <w:i/>
          <w:sz w:val="22"/>
        </w:rPr>
        <w:t>Time</w:t>
      </w:r>
      <w:r w:rsidRPr="006B410B">
        <w:rPr>
          <w:i/>
          <w:sz w:val="22"/>
        </w:rPr>
        <w:t xml:space="preserve"> (CPT) Activities for teachers who teach the same content”</w:t>
      </w:r>
      <w:r w:rsidRPr="006B410B">
        <w:rPr>
          <w:sz w:val="22"/>
        </w:rPr>
        <w:t>.</w:t>
      </w:r>
    </w:p>
  </w:footnote>
  <w:footnote w:id="7">
    <w:p w14:paraId="059BCE43" w14:textId="1AEF4079" w:rsidR="00475FAF" w:rsidRDefault="00475FAF">
      <w:pPr>
        <w:pStyle w:val="FootnoteText"/>
      </w:pPr>
      <w:r w:rsidRPr="006B410B">
        <w:rPr>
          <w:rStyle w:val="FootnoteReference"/>
          <w:sz w:val="22"/>
        </w:rPr>
        <w:footnoteRef/>
      </w:r>
      <w:r w:rsidRPr="006B410B">
        <w:rPr>
          <w:sz w:val="22"/>
        </w:rPr>
        <w:t xml:space="preserve"> See Saphier and West, </w:t>
      </w:r>
      <w:r w:rsidRPr="006B410B">
        <w:rPr>
          <w:i/>
          <w:sz w:val="22"/>
        </w:rPr>
        <w:t>“How Coaches Can Maximize Student Learning”</w:t>
      </w:r>
      <w:r w:rsidRPr="006B410B">
        <w:rPr>
          <w:sz w:val="22"/>
        </w:rPr>
        <w:t>, Kappan, December 2009.</w:t>
      </w:r>
    </w:p>
  </w:footnote>
  <w:footnote w:id="8">
    <w:p w14:paraId="31583660" w14:textId="71514363" w:rsidR="00475FAF" w:rsidRDefault="00475FAF">
      <w:pPr>
        <w:pStyle w:val="FootnoteText"/>
      </w:pPr>
      <w:r>
        <w:rPr>
          <w:rStyle w:val="FootnoteReference"/>
        </w:rPr>
        <w:footnoteRef/>
      </w:r>
      <w:r>
        <w:t xml:space="preserve"> </w:t>
      </w:r>
      <w:r w:rsidRPr="0059219B">
        <w:rPr>
          <w:sz w:val="22"/>
        </w:rPr>
        <w:t>ibid</w:t>
      </w:r>
    </w:p>
  </w:footnote>
  <w:footnote w:id="9">
    <w:p w14:paraId="6079ACAF" w14:textId="515BFCDE" w:rsidR="00475FAF" w:rsidRDefault="00475FAF">
      <w:pPr>
        <w:pStyle w:val="FootnoteText"/>
      </w:pPr>
      <w:r>
        <w:rPr>
          <w:rStyle w:val="FootnoteReference"/>
        </w:rPr>
        <w:footnoteRef/>
      </w:r>
      <w:r>
        <w:t xml:space="preserve"> </w:t>
      </w:r>
      <w:r w:rsidRPr="0059219B">
        <w:rPr>
          <w:sz w:val="22"/>
        </w:rPr>
        <w:t>Joan Connolly, Rachel Curtis, and Elizabeth City</w:t>
      </w:r>
    </w:p>
  </w:footnote>
  <w:footnote w:id="10">
    <w:p w14:paraId="4EE6B267" w14:textId="630978E2" w:rsidR="00475FAF" w:rsidRDefault="00475FAF">
      <w:pPr>
        <w:pStyle w:val="FootnoteText"/>
      </w:pPr>
      <w:r>
        <w:rPr>
          <w:rStyle w:val="FootnoteReference"/>
        </w:rPr>
        <w:footnoteRef/>
      </w:r>
      <w:r>
        <w:t xml:space="preserve"> </w:t>
      </w:r>
      <w:r w:rsidRPr="0059219B">
        <w:rPr>
          <w:sz w:val="22"/>
        </w:rPr>
        <w:t>Karla Baehr</w:t>
      </w:r>
    </w:p>
  </w:footnote>
  <w:footnote w:id="11">
    <w:p w14:paraId="37C04831" w14:textId="69020B1F" w:rsidR="00475FAF" w:rsidRDefault="00475FAF">
      <w:pPr>
        <w:pStyle w:val="FootnoteText"/>
      </w:pPr>
      <w:r>
        <w:rPr>
          <w:rStyle w:val="FootnoteReference"/>
        </w:rPr>
        <w:footnoteRef/>
      </w:r>
      <w:r>
        <w:t xml:space="preserve"> </w:t>
      </w:r>
      <w:r w:rsidRPr="0059219B">
        <w:rPr>
          <w:sz w:val="22"/>
        </w:rPr>
        <w:t>Jack Ahearn, Tony Bent, Joe Buckley, Irwin Blumer, Joan Connolly, Kevin Courtney, Perry Davis, John D’Auria, Rose DiTullio, Tom Kingston, Claire Sheff-Kohn, Jim Marini, Patty Martin, Chris McGrath, David Roach</w:t>
      </w:r>
    </w:p>
  </w:footnote>
  <w:footnote w:id="12">
    <w:p w14:paraId="1D3F9385" w14:textId="70680B0D" w:rsidR="00475FAF" w:rsidRDefault="00475FAF">
      <w:pPr>
        <w:pStyle w:val="FootnoteText"/>
      </w:pPr>
      <w:r>
        <w:rPr>
          <w:rStyle w:val="FootnoteReference"/>
        </w:rPr>
        <w:footnoteRef/>
      </w:r>
      <w:r>
        <w:t xml:space="preserve"> </w:t>
      </w:r>
      <w:r w:rsidRPr="009C2414">
        <w:rPr>
          <w:sz w:val="22"/>
        </w:rPr>
        <w:t>See the website for Education Trust for examples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5B4"/>
    <w:multiLevelType w:val="hybridMultilevel"/>
    <w:tmpl w:val="22965D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5633E4"/>
    <w:multiLevelType w:val="hybridMultilevel"/>
    <w:tmpl w:val="E08E3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2812"/>
    <w:multiLevelType w:val="hybridMultilevel"/>
    <w:tmpl w:val="F6EEA5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CA67D6"/>
    <w:multiLevelType w:val="hybridMultilevel"/>
    <w:tmpl w:val="3A2AC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82007"/>
    <w:multiLevelType w:val="hybridMultilevel"/>
    <w:tmpl w:val="E1AE4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76FEA"/>
    <w:multiLevelType w:val="hybridMultilevel"/>
    <w:tmpl w:val="9B8839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3D1478"/>
    <w:multiLevelType w:val="hybridMultilevel"/>
    <w:tmpl w:val="F006C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A19D0"/>
    <w:multiLevelType w:val="hybridMultilevel"/>
    <w:tmpl w:val="0BC6ED4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BA592A"/>
    <w:multiLevelType w:val="hybridMultilevel"/>
    <w:tmpl w:val="E4ECC004"/>
    <w:lvl w:ilvl="0" w:tplc="E490FE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32138"/>
    <w:multiLevelType w:val="hybridMultilevel"/>
    <w:tmpl w:val="D3446A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220FB4"/>
    <w:multiLevelType w:val="hybridMultilevel"/>
    <w:tmpl w:val="3A2AC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E77390"/>
    <w:multiLevelType w:val="hybridMultilevel"/>
    <w:tmpl w:val="2296333C"/>
    <w:lvl w:ilvl="0" w:tplc="2BEA01B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88102FC"/>
    <w:multiLevelType w:val="hybridMultilevel"/>
    <w:tmpl w:val="CE6A4F86"/>
    <w:lvl w:ilvl="0" w:tplc="30883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185F93"/>
    <w:multiLevelType w:val="hybridMultilevel"/>
    <w:tmpl w:val="71CE58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4E28C4"/>
    <w:multiLevelType w:val="hybridMultilevel"/>
    <w:tmpl w:val="63D8C79A"/>
    <w:lvl w:ilvl="0" w:tplc="5066D376">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6B65F9"/>
    <w:multiLevelType w:val="hybridMultilevel"/>
    <w:tmpl w:val="908E2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EC3BF2"/>
    <w:multiLevelType w:val="hybridMultilevel"/>
    <w:tmpl w:val="007C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3F5E63"/>
    <w:multiLevelType w:val="hybridMultilevel"/>
    <w:tmpl w:val="3918C486"/>
    <w:lvl w:ilvl="0" w:tplc="5A7E127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8015BD"/>
    <w:multiLevelType w:val="hybridMultilevel"/>
    <w:tmpl w:val="64D4B1C6"/>
    <w:lvl w:ilvl="0" w:tplc="5066D376">
      <w:start w:val="1"/>
      <w:numFmt w:val="decimal"/>
      <w:lvlText w:val="%1)"/>
      <w:lvlJc w:val="left"/>
      <w:pPr>
        <w:ind w:left="7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E71E4F"/>
    <w:multiLevelType w:val="hybridMultilevel"/>
    <w:tmpl w:val="9EC4651E"/>
    <w:lvl w:ilvl="0" w:tplc="732CBF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F491FC7"/>
    <w:multiLevelType w:val="hybridMultilevel"/>
    <w:tmpl w:val="BA980F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557857"/>
    <w:multiLevelType w:val="hybridMultilevel"/>
    <w:tmpl w:val="EFAC639A"/>
    <w:lvl w:ilvl="0" w:tplc="E490FE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97100"/>
    <w:multiLevelType w:val="hybridMultilevel"/>
    <w:tmpl w:val="AFD4D002"/>
    <w:lvl w:ilvl="0" w:tplc="2BEA01B0">
      <w:start w:val="1"/>
      <w:numFmt w:val="decimal"/>
      <w:lvlText w:val="%1)"/>
      <w:lvlJc w:val="left"/>
      <w:pPr>
        <w:ind w:left="1800" w:hanging="360"/>
      </w:pPr>
      <w:rPr>
        <w:rFonts w:hint="default"/>
      </w:rPr>
    </w:lvl>
    <w:lvl w:ilvl="1" w:tplc="04090011">
      <w:start w:val="1"/>
      <w:numFmt w:val="decimal"/>
      <w:lvlText w:val="%2)"/>
      <w:lvlJc w:val="left"/>
      <w:pPr>
        <w:ind w:left="7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8"/>
  </w:num>
  <w:num w:numId="3">
    <w:abstractNumId w:val="14"/>
  </w:num>
  <w:num w:numId="4">
    <w:abstractNumId w:val="9"/>
  </w:num>
  <w:num w:numId="5">
    <w:abstractNumId w:val="1"/>
  </w:num>
  <w:num w:numId="6">
    <w:abstractNumId w:val="0"/>
  </w:num>
  <w:num w:numId="7">
    <w:abstractNumId w:val="2"/>
  </w:num>
  <w:num w:numId="8">
    <w:abstractNumId w:val="7"/>
  </w:num>
  <w:num w:numId="9">
    <w:abstractNumId w:val="19"/>
  </w:num>
  <w:num w:numId="10">
    <w:abstractNumId w:val="15"/>
  </w:num>
  <w:num w:numId="11">
    <w:abstractNumId w:val="3"/>
  </w:num>
  <w:num w:numId="12">
    <w:abstractNumId w:val="12"/>
  </w:num>
  <w:num w:numId="13">
    <w:abstractNumId w:val="4"/>
  </w:num>
  <w:num w:numId="14">
    <w:abstractNumId w:val="17"/>
  </w:num>
  <w:num w:numId="15">
    <w:abstractNumId w:val="13"/>
  </w:num>
  <w:num w:numId="16">
    <w:abstractNumId w:val="5"/>
  </w:num>
  <w:num w:numId="17">
    <w:abstractNumId w:val="20"/>
  </w:num>
  <w:num w:numId="18">
    <w:abstractNumId w:val="11"/>
  </w:num>
  <w:num w:numId="19">
    <w:abstractNumId w:val="22"/>
  </w:num>
  <w:num w:numId="20">
    <w:abstractNumId w:val="6"/>
  </w:num>
  <w:num w:numId="21">
    <w:abstractNumId w:val="8"/>
  </w:num>
  <w:num w:numId="22">
    <w:abstractNumId w:val="21"/>
  </w:num>
  <w:num w:numId="2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7F"/>
    <w:rsid w:val="0001163A"/>
    <w:rsid w:val="0002246E"/>
    <w:rsid w:val="00057165"/>
    <w:rsid w:val="00070D0C"/>
    <w:rsid w:val="00073319"/>
    <w:rsid w:val="0010042C"/>
    <w:rsid w:val="001D2AA6"/>
    <w:rsid w:val="001D6E7E"/>
    <w:rsid w:val="0020189E"/>
    <w:rsid w:val="002145B4"/>
    <w:rsid w:val="00281D33"/>
    <w:rsid w:val="00290AF3"/>
    <w:rsid w:val="002C5516"/>
    <w:rsid w:val="002E1BD1"/>
    <w:rsid w:val="00304879"/>
    <w:rsid w:val="003354AF"/>
    <w:rsid w:val="00335648"/>
    <w:rsid w:val="003413D2"/>
    <w:rsid w:val="00390078"/>
    <w:rsid w:val="003A3ADD"/>
    <w:rsid w:val="003A66BA"/>
    <w:rsid w:val="00436408"/>
    <w:rsid w:val="00464810"/>
    <w:rsid w:val="00475FAF"/>
    <w:rsid w:val="00481834"/>
    <w:rsid w:val="00490348"/>
    <w:rsid w:val="004B6D39"/>
    <w:rsid w:val="004B73DF"/>
    <w:rsid w:val="00515556"/>
    <w:rsid w:val="0054205D"/>
    <w:rsid w:val="00543AFE"/>
    <w:rsid w:val="0059219B"/>
    <w:rsid w:val="005931E3"/>
    <w:rsid w:val="005C2E7F"/>
    <w:rsid w:val="005C3A80"/>
    <w:rsid w:val="005D527F"/>
    <w:rsid w:val="005F263C"/>
    <w:rsid w:val="0060786C"/>
    <w:rsid w:val="006728F7"/>
    <w:rsid w:val="0068113D"/>
    <w:rsid w:val="006905BA"/>
    <w:rsid w:val="00694FA5"/>
    <w:rsid w:val="006B410B"/>
    <w:rsid w:val="006B5D1C"/>
    <w:rsid w:val="00717D74"/>
    <w:rsid w:val="00735A52"/>
    <w:rsid w:val="007B77A8"/>
    <w:rsid w:val="007D2837"/>
    <w:rsid w:val="007D4B47"/>
    <w:rsid w:val="00816D7A"/>
    <w:rsid w:val="00860775"/>
    <w:rsid w:val="00861624"/>
    <w:rsid w:val="008B4471"/>
    <w:rsid w:val="00923E16"/>
    <w:rsid w:val="009C2414"/>
    <w:rsid w:val="009D1917"/>
    <w:rsid w:val="00AA5889"/>
    <w:rsid w:val="00AA72E3"/>
    <w:rsid w:val="00AB7C44"/>
    <w:rsid w:val="00AD25B8"/>
    <w:rsid w:val="00B07981"/>
    <w:rsid w:val="00B57641"/>
    <w:rsid w:val="00B855D4"/>
    <w:rsid w:val="00BB1B9A"/>
    <w:rsid w:val="00BC2CD2"/>
    <w:rsid w:val="00BC3D29"/>
    <w:rsid w:val="00BE145A"/>
    <w:rsid w:val="00C11CFC"/>
    <w:rsid w:val="00C11FE6"/>
    <w:rsid w:val="00C404DA"/>
    <w:rsid w:val="00C63DD9"/>
    <w:rsid w:val="00C6557D"/>
    <w:rsid w:val="00C74701"/>
    <w:rsid w:val="00C80D33"/>
    <w:rsid w:val="00CB1082"/>
    <w:rsid w:val="00CB1E5D"/>
    <w:rsid w:val="00CB65B2"/>
    <w:rsid w:val="00D00D8C"/>
    <w:rsid w:val="00D32769"/>
    <w:rsid w:val="00D6275D"/>
    <w:rsid w:val="00D6539C"/>
    <w:rsid w:val="00D705F8"/>
    <w:rsid w:val="00DB42A0"/>
    <w:rsid w:val="00DB61FF"/>
    <w:rsid w:val="00E12A07"/>
    <w:rsid w:val="00EB0DD6"/>
    <w:rsid w:val="00F06951"/>
    <w:rsid w:val="00F239B4"/>
    <w:rsid w:val="00F46EBB"/>
    <w:rsid w:val="00F51CF0"/>
    <w:rsid w:val="00F76B95"/>
    <w:rsid w:val="00FA1BF9"/>
    <w:rsid w:val="00FA386F"/>
    <w:rsid w:val="00FB7067"/>
    <w:rsid w:val="00FF2FC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6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page number" w:uiPriority="99"/>
    <w:lsdException w:name="Default Paragraph Font" w:uiPriority="1"/>
    <w:lsdException w:name="annotation subject" w:uiPriority="99"/>
    <w:lsdException w:name="No List" w:uiPriority="99"/>
    <w:lsdException w:name="Balloon Text" w:uiPriority="99"/>
    <w:lsdException w:name="Table Grid" w:uiPriority="59"/>
    <w:lsdException w:name="List Paragraph" w:uiPriority="34" w:qFormat="1"/>
  </w:latentStyles>
  <w:style w:type="paragraph" w:default="1" w:styleId="Normal">
    <w:name w:val="Normal"/>
    <w:qFormat/>
    <w:rsid w:val="000C6D8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BF"/>
    <w:pPr>
      <w:ind w:left="720"/>
      <w:contextualSpacing/>
    </w:pPr>
  </w:style>
  <w:style w:type="character" w:styleId="CommentReference">
    <w:name w:val="annotation reference"/>
    <w:basedOn w:val="DefaultParagraphFont"/>
    <w:rsid w:val="00513BCE"/>
    <w:rPr>
      <w:sz w:val="18"/>
      <w:szCs w:val="18"/>
    </w:rPr>
  </w:style>
  <w:style w:type="paragraph" w:styleId="CommentText">
    <w:name w:val="annotation text"/>
    <w:basedOn w:val="Normal"/>
    <w:link w:val="CommentTextChar"/>
    <w:rsid w:val="00513BCE"/>
  </w:style>
  <w:style w:type="character" w:customStyle="1" w:styleId="CommentTextChar">
    <w:name w:val="Comment Text Char"/>
    <w:basedOn w:val="DefaultParagraphFont"/>
    <w:link w:val="CommentText"/>
    <w:rsid w:val="00513BCE"/>
    <w:rPr>
      <w:rFonts w:ascii="Times New Roman" w:hAnsi="Times New Roman"/>
    </w:rPr>
  </w:style>
  <w:style w:type="paragraph" w:styleId="CommentSubject">
    <w:name w:val="annotation subject"/>
    <w:basedOn w:val="CommentText"/>
    <w:next w:val="CommentText"/>
    <w:link w:val="CommentSubjectChar"/>
    <w:uiPriority w:val="99"/>
    <w:rsid w:val="00513BCE"/>
    <w:rPr>
      <w:b/>
      <w:bCs/>
      <w:sz w:val="20"/>
      <w:szCs w:val="20"/>
    </w:rPr>
  </w:style>
  <w:style w:type="character" w:customStyle="1" w:styleId="CommentSubjectChar">
    <w:name w:val="Comment Subject Char"/>
    <w:basedOn w:val="CommentTextChar"/>
    <w:link w:val="CommentSubject"/>
    <w:uiPriority w:val="99"/>
    <w:rsid w:val="00513BCE"/>
    <w:rPr>
      <w:rFonts w:ascii="Times New Roman" w:hAnsi="Times New Roman"/>
      <w:b/>
      <w:bCs/>
      <w:sz w:val="20"/>
      <w:szCs w:val="20"/>
    </w:rPr>
  </w:style>
  <w:style w:type="paragraph" w:styleId="BalloonText">
    <w:name w:val="Balloon Text"/>
    <w:basedOn w:val="Normal"/>
    <w:link w:val="BalloonTextChar"/>
    <w:uiPriority w:val="99"/>
    <w:rsid w:val="00513BCE"/>
    <w:rPr>
      <w:rFonts w:ascii="Lucida Grande" w:hAnsi="Lucida Grande"/>
      <w:sz w:val="18"/>
      <w:szCs w:val="18"/>
    </w:rPr>
  </w:style>
  <w:style w:type="character" w:customStyle="1" w:styleId="BalloonTextChar">
    <w:name w:val="Balloon Text Char"/>
    <w:basedOn w:val="DefaultParagraphFont"/>
    <w:link w:val="BalloonText"/>
    <w:uiPriority w:val="99"/>
    <w:rsid w:val="00513BCE"/>
    <w:rPr>
      <w:rFonts w:ascii="Lucida Grande" w:hAnsi="Lucida Grande"/>
      <w:sz w:val="18"/>
      <w:szCs w:val="18"/>
    </w:rPr>
  </w:style>
  <w:style w:type="paragraph" w:styleId="Footer">
    <w:name w:val="footer"/>
    <w:basedOn w:val="Normal"/>
    <w:link w:val="FooterChar"/>
    <w:uiPriority w:val="99"/>
    <w:rsid w:val="00513BCE"/>
    <w:pPr>
      <w:tabs>
        <w:tab w:val="center" w:pos="4320"/>
        <w:tab w:val="right" w:pos="8640"/>
      </w:tabs>
    </w:pPr>
  </w:style>
  <w:style w:type="character" w:customStyle="1" w:styleId="FooterChar">
    <w:name w:val="Footer Char"/>
    <w:basedOn w:val="DefaultParagraphFont"/>
    <w:link w:val="Footer"/>
    <w:uiPriority w:val="99"/>
    <w:rsid w:val="00513BCE"/>
    <w:rPr>
      <w:rFonts w:ascii="Times New Roman" w:hAnsi="Times New Roman"/>
    </w:rPr>
  </w:style>
  <w:style w:type="character" w:styleId="PageNumber">
    <w:name w:val="page number"/>
    <w:basedOn w:val="DefaultParagraphFont"/>
    <w:uiPriority w:val="99"/>
    <w:rsid w:val="00513BCE"/>
  </w:style>
  <w:style w:type="paragraph" w:styleId="Header">
    <w:name w:val="header"/>
    <w:basedOn w:val="Normal"/>
    <w:link w:val="HeaderChar"/>
    <w:uiPriority w:val="99"/>
    <w:rsid w:val="00513BCE"/>
    <w:pPr>
      <w:tabs>
        <w:tab w:val="center" w:pos="4320"/>
        <w:tab w:val="right" w:pos="8640"/>
      </w:tabs>
    </w:pPr>
  </w:style>
  <w:style w:type="character" w:customStyle="1" w:styleId="HeaderChar">
    <w:name w:val="Header Char"/>
    <w:basedOn w:val="DefaultParagraphFont"/>
    <w:link w:val="Header"/>
    <w:uiPriority w:val="99"/>
    <w:rsid w:val="00513BCE"/>
    <w:rPr>
      <w:rFonts w:ascii="Times New Roman" w:hAnsi="Times New Roman"/>
    </w:rPr>
  </w:style>
  <w:style w:type="table" w:styleId="TableGrid">
    <w:name w:val="Table Grid"/>
    <w:basedOn w:val="TableNormal"/>
    <w:uiPriority w:val="59"/>
    <w:rsid w:val="00513B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rsid w:val="00727BE0"/>
    <w:rPr>
      <w:rFonts w:ascii="Times New Roman" w:hAnsi="Times New Roman"/>
    </w:rPr>
  </w:style>
  <w:style w:type="paragraph" w:styleId="FootnoteText">
    <w:name w:val="footnote text"/>
    <w:basedOn w:val="Normal"/>
    <w:link w:val="FootnoteTextChar"/>
    <w:rsid w:val="00DB61FF"/>
  </w:style>
  <w:style w:type="character" w:customStyle="1" w:styleId="FootnoteTextChar">
    <w:name w:val="Footnote Text Char"/>
    <w:basedOn w:val="DefaultParagraphFont"/>
    <w:link w:val="FootnoteText"/>
    <w:rsid w:val="00DB61FF"/>
    <w:rPr>
      <w:rFonts w:ascii="Times New Roman" w:hAnsi="Times New Roman"/>
    </w:rPr>
  </w:style>
  <w:style w:type="character" w:styleId="FootnoteReference">
    <w:name w:val="footnote reference"/>
    <w:basedOn w:val="DefaultParagraphFont"/>
    <w:rsid w:val="00DB61FF"/>
    <w:rPr>
      <w:vertAlign w:val="superscript"/>
    </w:rPr>
  </w:style>
  <w:style w:type="character" w:styleId="Hyperlink">
    <w:name w:val="Hyperlink"/>
    <w:basedOn w:val="DefaultParagraphFont"/>
    <w:rsid w:val="00475F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er" w:uiPriority="99"/>
    <w:lsdException w:name="footer" w:uiPriority="99"/>
    <w:lsdException w:name="page number" w:uiPriority="99"/>
    <w:lsdException w:name="Default Paragraph Font" w:uiPriority="1"/>
    <w:lsdException w:name="annotation subject" w:uiPriority="99"/>
    <w:lsdException w:name="No List" w:uiPriority="99"/>
    <w:lsdException w:name="Balloon Text" w:uiPriority="99"/>
    <w:lsdException w:name="Table Grid" w:uiPriority="59"/>
    <w:lsdException w:name="List Paragraph" w:uiPriority="34" w:qFormat="1"/>
  </w:latentStyles>
  <w:style w:type="paragraph" w:default="1" w:styleId="Normal">
    <w:name w:val="Normal"/>
    <w:qFormat/>
    <w:rsid w:val="000C6D8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BF"/>
    <w:pPr>
      <w:ind w:left="720"/>
      <w:contextualSpacing/>
    </w:pPr>
  </w:style>
  <w:style w:type="character" w:styleId="CommentReference">
    <w:name w:val="annotation reference"/>
    <w:basedOn w:val="DefaultParagraphFont"/>
    <w:rsid w:val="00513BCE"/>
    <w:rPr>
      <w:sz w:val="18"/>
      <w:szCs w:val="18"/>
    </w:rPr>
  </w:style>
  <w:style w:type="paragraph" w:styleId="CommentText">
    <w:name w:val="annotation text"/>
    <w:basedOn w:val="Normal"/>
    <w:link w:val="CommentTextChar"/>
    <w:rsid w:val="00513BCE"/>
  </w:style>
  <w:style w:type="character" w:customStyle="1" w:styleId="CommentTextChar">
    <w:name w:val="Comment Text Char"/>
    <w:basedOn w:val="DefaultParagraphFont"/>
    <w:link w:val="CommentText"/>
    <w:rsid w:val="00513BCE"/>
    <w:rPr>
      <w:rFonts w:ascii="Times New Roman" w:hAnsi="Times New Roman"/>
    </w:rPr>
  </w:style>
  <w:style w:type="paragraph" w:styleId="CommentSubject">
    <w:name w:val="annotation subject"/>
    <w:basedOn w:val="CommentText"/>
    <w:next w:val="CommentText"/>
    <w:link w:val="CommentSubjectChar"/>
    <w:uiPriority w:val="99"/>
    <w:rsid w:val="00513BCE"/>
    <w:rPr>
      <w:b/>
      <w:bCs/>
      <w:sz w:val="20"/>
      <w:szCs w:val="20"/>
    </w:rPr>
  </w:style>
  <w:style w:type="character" w:customStyle="1" w:styleId="CommentSubjectChar">
    <w:name w:val="Comment Subject Char"/>
    <w:basedOn w:val="CommentTextChar"/>
    <w:link w:val="CommentSubject"/>
    <w:uiPriority w:val="99"/>
    <w:rsid w:val="00513BCE"/>
    <w:rPr>
      <w:rFonts w:ascii="Times New Roman" w:hAnsi="Times New Roman"/>
      <w:b/>
      <w:bCs/>
      <w:sz w:val="20"/>
      <w:szCs w:val="20"/>
    </w:rPr>
  </w:style>
  <w:style w:type="paragraph" w:styleId="BalloonText">
    <w:name w:val="Balloon Text"/>
    <w:basedOn w:val="Normal"/>
    <w:link w:val="BalloonTextChar"/>
    <w:uiPriority w:val="99"/>
    <w:rsid w:val="00513BCE"/>
    <w:rPr>
      <w:rFonts w:ascii="Lucida Grande" w:hAnsi="Lucida Grande"/>
      <w:sz w:val="18"/>
      <w:szCs w:val="18"/>
    </w:rPr>
  </w:style>
  <w:style w:type="character" w:customStyle="1" w:styleId="BalloonTextChar">
    <w:name w:val="Balloon Text Char"/>
    <w:basedOn w:val="DefaultParagraphFont"/>
    <w:link w:val="BalloonText"/>
    <w:uiPriority w:val="99"/>
    <w:rsid w:val="00513BCE"/>
    <w:rPr>
      <w:rFonts w:ascii="Lucida Grande" w:hAnsi="Lucida Grande"/>
      <w:sz w:val="18"/>
      <w:szCs w:val="18"/>
    </w:rPr>
  </w:style>
  <w:style w:type="paragraph" w:styleId="Footer">
    <w:name w:val="footer"/>
    <w:basedOn w:val="Normal"/>
    <w:link w:val="FooterChar"/>
    <w:uiPriority w:val="99"/>
    <w:rsid w:val="00513BCE"/>
    <w:pPr>
      <w:tabs>
        <w:tab w:val="center" w:pos="4320"/>
        <w:tab w:val="right" w:pos="8640"/>
      </w:tabs>
    </w:pPr>
  </w:style>
  <w:style w:type="character" w:customStyle="1" w:styleId="FooterChar">
    <w:name w:val="Footer Char"/>
    <w:basedOn w:val="DefaultParagraphFont"/>
    <w:link w:val="Footer"/>
    <w:uiPriority w:val="99"/>
    <w:rsid w:val="00513BCE"/>
    <w:rPr>
      <w:rFonts w:ascii="Times New Roman" w:hAnsi="Times New Roman"/>
    </w:rPr>
  </w:style>
  <w:style w:type="character" w:styleId="PageNumber">
    <w:name w:val="page number"/>
    <w:basedOn w:val="DefaultParagraphFont"/>
    <w:uiPriority w:val="99"/>
    <w:rsid w:val="00513BCE"/>
  </w:style>
  <w:style w:type="paragraph" w:styleId="Header">
    <w:name w:val="header"/>
    <w:basedOn w:val="Normal"/>
    <w:link w:val="HeaderChar"/>
    <w:uiPriority w:val="99"/>
    <w:rsid w:val="00513BCE"/>
    <w:pPr>
      <w:tabs>
        <w:tab w:val="center" w:pos="4320"/>
        <w:tab w:val="right" w:pos="8640"/>
      </w:tabs>
    </w:pPr>
  </w:style>
  <w:style w:type="character" w:customStyle="1" w:styleId="HeaderChar">
    <w:name w:val="Header Char"/>
    <w:basedOn w:val="DefaultParagraphFont"/>
    <w:link w:val="Header"/>
    <w:uiPriority w:val="99"/>
    <w:rsid w:val="00513BCE"/>
    <w:rPr>
      <w:rFonts w:ascii="Times New Roman" w:hAnsi="Times New Roman"/>
    </w:rPr>
  </w:style>
  <w:style w:type="table" w:styleId="TableGrid">
    <w:name w:val="Table Grid"/>
    <w:basedOn w:val="TableNormal"/>
    <w:uiPriority w:val="59"/>
    <w:rsid w:val="00513B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rsid w:val="00727BE0"/>
    <w:rPr>
      <w:rFonts w:ascii="Times New Roman" w:hAnsi="Times New Roman"/>
    </w:rPr>
  </w:style>
  <w:style w:type="paragraph" w:styleId="FootnoteText">
    <w:name w:val="footnote text"/>
    <w:basedOn w:val="Normal"/>
    <w:link w:val="FootnoteTextChar"/>
    <w:rsid w:val="00DB61FF"/>
  </w:style>
  <w:style w:type="character" w:customStyle="1" w:styleId="FootnoteTextChar">
    <w:name w:val="Footnote Text Char"/>
    <w:basedOn w:val="DefaultParagraphFont"/>
    <w:link w:val="FootnoteText"/>
    <w:rsid w:val="00DB61FF"/>
    <w:rPr>
      <w:rFonts w:ascii="Times New Roman" w:hAnsi="Times New Roman"/>
    </w:rPr>
  </w:style>
  <w:style w:type="character" w:styleId="FootnoteReference">
    <w:name w:val="footnote reference"/>
    <w:basedOn w:val="DefaultParagraphFont"/>
    <w:rsid w:val="00DB61FF"/>
    <w:rPr>
      <w:vertAlign w:val="superscript"/>
    </w:rPr>
  </w:style>
  <w:style w:type="character" w:styleId="Hyperlink">
    <w:name w:val="Hyperlink"/>
    <w:basedOn w:val="DefaultParagraphFont"/>
    <w:rsid w:val="00475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92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saphier@comcast.net"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B63F0-5104-47ED-A22A-447B0FA58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barnstable</Company>
  <LinksUpToDate>false</LinksUpToDate>
  <CharactersWithSpaces>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Curtis</dc:creator>
  <cp:lastModifiedBy>Owner</cp:lastModifiedBy>
  <cp:revision>2</cp:revision>
  <cp:lastPrinted>2017-04-22T22:23:00Z</cp:lastPrinted>
  <dcterms:created xsi:type="dcterms:W3CDTF">2017-05-11T14:07:00Z</dcterms:created>
  <dcterms:modified xsi:type="dcterms:W3CDTF">2017-05-11T14:07:00Z</dcterms:modified>
</cp:coreProperties>
</file>